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42" w:rsidRPr="0008731A" w:rsidRDefault="00355AE5" w:rsidP="0008731A">
      <w:pPr>
        <w:pStyle w:val="Heading1"/>
        <w:jc w:val="center"/>
        <w:rPr>
          <w:sz w:val="24"/>
        </w:rPr>
      </w:pPr>
      <w:r>
        <w:rPr>
          <w:sz w:val="24"/>
        </w:rPr>
        <w:t>Radiation Safety Program f</w:t>
      </w:r>
      <w:r w:rsidR="00606342" w:rsidRPr="0008731A">
        <w:rPr>
          <w:sz w:val="24"/>
        </w:rPr>
        <w:t xml:space="preserve">or </w:t>
      </w:r>
      <w:r w:rsidR="002F7739" w:rsidRPr="002F7739">
        <w:rPr>
          <w:sz w:val="24"/>
        </w:rPr>
        <w:t>(name of facility)</w:t>
      </w:r>
    </w:p>
    <w:p w:rsidR="00820A0E" w:rsidRPr="0008731A" w:rsidRDefault="00820A0E" w:rsidP="0008731A">
      <w:pPr>
        <w:spacing w:after="0" w:line="240" w:lineRule="auto"/>
        <w:rPr>
          <w:rFonts w:ascii="Arial" w:hAnsi="Arial"/>
          <w:sz w:val="24"/>
        </w:rPr>
      </w:pPr>
    </w:p>
    <w:p w:rsidR="00606342" w:rsidRPr="000D29D7" w:rsidRDefault="00820A0E" w:rsidP="003A166B">
      <w:pPr>
        <w:pStyle w:val="ListParagraph"/>
        <w:numPr>
          <w:ilvl w:val="0"/>
          <w:numId w:val="11"/>
        </w:numPr>
        <w:spacing w:after="0" w:line="240" w:lineRule="auto"/>
        <w:rPr>
          <w:rFonts w:ascii="Arial" w:hAnsi="Arial"/>
          <w:b/>
          <w:sz w:val="24"/>
        </w:rPr>
      </w:pPr>
      <w:r w:rsidRPr="000D29D7">
        <w:rPr>
          <w:rFonts w:ascii="Arial" w:hAnsi="Arial"/>
          <w:b/>
          <w:sz w:val="24"/>
        </w:rPr>
        <w:t>Introduction</w:t>
      </w:r>
    </w:p>
    <w:p w:rsidR="00606342" w:rsidRPr="0008731A" w:rsidRDefault="00606342" w:rsidP="0008731A">
      <w:pPr>
        <w:spacing w:after="0" w:line="240" w:lineRule="auto"/>
        <w:rPr>
          <w:rFonts w:ascii="Arial" w:hAnsi="Arial"/>
          <w:sz w:val="24"/>
        </w:rPr>
      </w:pPr>
      <w:r w:rsidRPr="0008731A">
        <w:rPr>
          <w:rFonts w:ascii="Arial" w:hAnsi="Arial"/>
          <w:sz w:val="24"/>
        </w:rPr>
        <w:t xml:space="preserve">Operation and safety procedures for </w:t>
      </w:r>
      <w:r w:rsidR="002F7739" w:rsidRPr="002F7739">
        <w:rPr>
          <w:rFonts w:ascii="Arial" w:hAnsi="Arial"/>
          <w:b/>
          <w:sz w:val="24"/>
        </w:rPr>
        <w:t>(name of facility)</w:t>
      </w:r>
      <w:r w:rsidRPr="0008731A">
        <w:rPr>
          <w:rFonts w:ascii="Arial" w:hAnsi="Arial"/>
          <w:sz w:val="24"/>
        </w:rPr>
        <w:t xml:space="preserve"> x-ray equipment and facility will be created, as required by the North Carolina Regulations for Protection Against Radiation (NCRFPAR) Section .0600 “X-rays in the Healing Arts” and .1603 “Radiation Protection Programs”.  These procedures must be posted at the location where employees may view them on their way to and from any particular work location to which the document applies.  They may be posted by reference with a notice indicating where they are kept. [Rule .1002 (a) &amp; (b)]</w:t>
      </w:r>
    </w:p>
    <w:p w:rsidR="00820A0E" w:rsidRPr="0008731A" w:rsidRDefault="00820A0E" w:rsidP="0008731A">
      <w:pPr>
        <w:spacing w:after="0" w:line="240" w:lineRule="auto"/>
        <w:rPr>
          <w:rFonts w:ascii="Arial" w:hAnsi="Arial"/>
          <w:sz w:val="24"/>
        </w:rPr>
      </w:pPr>
    </w:p>
    <w:p w:rsidR="00820A0E" w:rsidRDefault="00606342" w:rsidP="0008731A">
      <w:pPr>
        <w:pStyle w:val="BodyText"/>
        <w:rPr>
          <w:b w:val="0"/>
          <w:sz w:val="24"/>
        </w:rPr>
      </w:pPr>
      <w:r w:rsidRPr="00496BC0">
        <w:rPr>
          <w:b w:val="0"/>
          <w:sz w:val="24"/>
        </w:rPr>
        <w:t xml:space="preserve">The current NC Regulations are found </w:t>
      </w:r>
      <w:r w:rsidR="002F7739">
        <w:rPr>
          <w:sz w:val="24"/>
        </w:rPr>
        <w:t>(location)</w:t>
      </w:r>
      <w:r w:rsidR="003A166B" w:rsidRPr="00496BC0">
        <w:rPr>
          <w:b w:val="0"/>
          <w:sz w:val="24"/>
        </w:rPr>
        <w:t xml:space="preserve"> for any </w:t>
      </w:r>
      <w:r w:rsidRPr="00496BC0">
        <w:rPr>
          <w:b w:val="0"/>
          <w:sz w:val="24"/>
        </w:rPr>
        <w:t>reference needed</w:t>
      </w:r>
    </w:p>
    <w:p w:rsidR="002F7739" w:rsidRPr="0008731A" w:rsidRDefault="002F7739" w:rsidP="0008731A">
      <w:pPr>
        <w:pStyle w:val="BodyText"/>
        <w:rPr>
          <w:b w:val="0"/>
          <w:sz w:val="24"/>
        </w:rPr>
      </w:pPr>
    </w:p>
    <w:p w:rsidR="000D29D7" w:rsidRDefault="00820A0E" w:rsidP="003A166B">
      <w:pPr>
        <w:pStyle w:val="ListParagraph"/>
        <w:numPr>
          <w:ilvl w:val="0"/>
          <w:numId w:val="11"/>
        </w:numPr>
        <w:spacing w:after="0" w:line="240" w:lineRule="auto"/>
        <w:rPr>
          <w:rFonts w:ascii="Arial" w:hAnsi="Arial"/>
          <w:sz w:val="24"/>
        </w:rPr>
      </w:pPr>
      <w:r w:rsidRPr="000D29D7">
        <w:rPr>
          <w:rFonts w:ascii="Arial" w:hAnsi="Arial"/>
          <w:b/>
          <w:sz w:val="24"/>
        </w:rPr>
        <w:t>Radiation Safety Officer</w:t>
      </w:r>
      <w:r w:rsidR="003A166B">
        <w:rPr>
          <w:rFonts w:ascii="Arial" w:hAnsi="Arial"/>
          <w:sz w:val="24"/>
        </w:rPr>
        <w:t xml:space="preserve"> - </w:t>
      </w:r>
      <w:r w:rsidR="002F7739" w:rsidRPr="002F7739">
        <w:rPr>
          <w:rFonts w:ascii="Arial" w:hAnsi="Arial"/>
          <w:b/>
          <w:sz w:val="24"/>
        </w:rPr>
        <w:t>(name of doctor)</w:t>
      </w:r>
      <w:r w:rsidR="00606342" w:rsidRPr="003A166B">
        <w:rPr>
          <w:rFonts w:ascii="Arial" w:hAnsi="Arial"/>
          <w:sz w:val="24"/>
        </w:rPr>
        <w:t xml:space="preserve"> is the Radiation Safety Officer (RSO) </w:t>
      </w:r>
    </w:p>
    <w:p w:rsidR="000D29D7" w:rsidRDefault="000D29D7" w:rsidP="000D29D7">
      <w:pPr>
        <w:pStyle w:val="ListParagraph"/>
        <w:numPr>
          <w:ilvl w:val="1"/>
          <w:numId w:val="11"/>
        </w:numPr>
        <w:spacing w:after="0" w:line="240" w:lineRule="auto"/>
        <w:rPr>
          <w:rFonts w:ascii="Arial" w:hAnsi="Arial"/>
          <w:sz w:val="24"/>
        </w:rPr>
      </w:pPr>
      <w:r>
        <w:rPr>
          <w:rFonts w:ascii="Arial" w:hAnsi="Arial"/>
          <w:sz w:val="24"/>
        </w:rPr>
        <w:t>The RSO</w:t>
      </w:r>
      <w:r w:rsidR="00606342" w:rsidRPr="003A166B">
        <w:rPr>
          <w:rFonts w:ascii="Arial" w:hAnsi="Arial"/>
          <w:sz w:val="24"/>
        </w:rPr>
        <w:t xml:space="preserve"> has the responsibility and authority for overseeing matters relating to radiation protection.  </w:t>
      </w:r>
    </w:p>
    <w:p w:rsidR="000D29D7" w:rsidRDefault="00606342" w:rsidP="000D29D7">
      <w:pPr>
        <w:pStyle w:val="ListParagraph"/>
        <w:numPr>
          <w:ilvl w:val="1"/>
          <w:numId w:val="11"/>
        </w:numPr>
        <w:spacing w:after="0" w:line="240" w:lineRule="auto"/>
        <w:rPr>
          <w:rFonts w:ascii="Arial" w:hAnsi="Arial"/>
          <w:sz w:val="24"/>
        </w:rPr>
      </w:pPr>
      <w:r w:rsidRPr="000D29D7">
        <w:rPr>
          <w:rFonts w:ascii="Arial" w:hAnsi="Arial"/>
          <w:sz w:val="24"/>
        </w:rPr>
        <w:t>The RSO also confirms all training and serves as the contact person with the state.</w:t>
      </w:r>
    </w:p>
    <w:p w:rsidR="00B51011" w:rsidRPr="000D29D7" w:rsidRDefault="00606342" w:rsidP="000D29D7">
      <w:pPr>
        <w:pStyle w:val="ListParagraph"/>
        <w:numPr>
          <w:ilvl w:val="1"/>
          <w:numId w:val="11"/>
        </w:numPr>
        <w:spacing w:after="0" w:line="240" w:lineRule="auto"/>
        <w:rPr>
          <w:rFonts w:ascii="Arial" w:hAnsi="Arial"/>
          <w:sz w:val="24"/>
        </w:rPr>
      </w:pPr>
      <w:r w:rsidRPr="000D29D7">
        <w:rPr>
          <w:rFonts w:ascii="Arial" w:hAnsi="Arial"/>
          <w:sz w:val="24"/>
        </w:rPr>
        <w:t xml:space="preserve">QA Procedures shall be performed at the specified intervals (deemed appropriate by the RSO) and by the RSO, </w:t>
      </w:r>
      <w:r w:rsidR="002F7739" w:rsidRPr="002F7739">
        <w:rPr>
          <w:rFonts w:ascii="Arial" w:hAnsi="Arial"/>
          <w:b/>
          <w:sz w:val="24"/>
        </w:rPr>
        <w:t>(name of doctor)</w:t>
      </w:r>
      <w:r w:rsidRPr="000D29D7">
        <w:rPr>
          <w:rFonts w:ascii="Arial" w:hAnsi="Arial"/>
          <w:sz w:val="24"/>
        </w:rPr>
        <w:t xml:space="preserve">.   </w:t>
      </w:r>
      <w:r w:rsidR="00820A0E" w:rsidRPr="000D29D7">
        <w:rPr>
          <w:rFonts w:ascii="Arial" w:hAnsi="Arial"/>
          <w:sz w:val="24"/>
        </w:rPr>
        <w:t xml:space="preserve">Records of QA Tests and services are kept by </w:t>
      </w:r>
      <w:r w:rsidR="002F7739" w:rsidRPr="002F7739">
        <w:rPr>
          <w:rFonts w:ascii="Arial" w:hAnsi="Arial"/>
          <w:b/>
          <w:sz w:val="24"/>
        </w:rPr>
        <w:t>(Dr. Name)</w:t>
      </w:r>
      <w:r w:rsidR="00820A0E" w:rsidRPr="000D29D7">
        <w:rPr>
          <w:rFonts w:ascii="Arial" w:hAnsi="Arial"/>
          <w:sz w:val="24"/>
        </w:rPr>
        <w:t xml:space="preserve"> and stored in the </w:t>
      </w:r>
      <w:r w:rsidR="002F7739" w:rsidRPr="002F7739">
        <w:rPr>
          <w:rFonts w:ascii="Arial" w:hAnsi="Arial"/>
          <w:b/>
          <w:sz w:val="24"/>
        </w:rPr>
        <w:t>(location)</w:t>
      </w:r>
      <w:r w:rsidR="002F7739">
        <w:rPr>
          <w:rFonts w:ascii="Arial" w:hAnsi="Arial"/>
          <w:sz w:val="24"/>
        </w:rPr>
        <w:t>.</w:t>
      </w:r>
      <w:r w:rsidR="00820A0E" w:rsidRPr="000D29D7">
        <w:rPr>
          <w:rFonts w:ascii="Arial" w:hAnsi="Arial"/>
          <w:sz w:val="24"/>
        </w:rPr>
        <w:t xml:space="preserve">  </w:t>
      </w:r>
    </w:p>
    <w:p w:rsidR="00820A0E" w:rsidRPr="0008731A" w:rsidRDefault="00820A0E" w:rsidP="0008731A">
      <w:pPr>
        <w:spacing w:after="0" w:line="240" w:lineRule="auto"/>
        <w:rPr>
          <w:rFonts w:ascii="Arial" w:hAnsi="Arial"/>
          <w:sz w:val="24"/>
        </w:rPr>
      </w:pPr>
    </w:p>
    <w:p w:rsidR="000D29D7" w:rsidRDefault="00820A0E" w:rsidP="0008731A">
      <w:pPr>
        <w:pStyle w:val="ListParagraph"/>
        <w:numPr>
          <w:ilvl w:val="0"/>
          <w:numId w:val="11"/>
        </w:numPr>
        <w:spacing w:after="0" w:line="240" w:lineRule="auto"/>
        <w:rPr>
          <w:rFonts w:ascii="Arial" w:hAnsi="Arial"/>
          <w:sz w:val="24"/>
        </w:rPr>
      </w:pPr>
      <w:r w:rsidRPr="000D29D7">
        <w:rPr>
          <w:rFonts w:ascii="Arial" w:hAnsi="Arial"/>
          <w:b/>
          <w:sz w:val="24"/>
        </w:rPr>
        <w:t>Required Documents</w:t>
      </w:r>
      <w:r w:rsidR="003A166B">
        <w:rPr>
          <w:rFonts w:ascii="Arial" w:hAnsi="Arial"/>
          <w:sz w:val="24"/>
        </w:rPr>
        <w:t xml:space="preserve"> - </w:t>
      </w:r>
      <w:r w:rsidRPr="003A166B">
        <w:rPr>
          <w:rFonts w:ascii="Arial" w:hAnsi="Arial"/>
          <w:sz w:val="24"/>
        </w:rPr>
        <w:t xml:space="preserve">These instructions are provided to you so that we can comply with the state rules for radiation control.  The North Carolina Division of Radiation Protection enforces the radiation rules in North Carolina.  These rules require that our radiation machines meet specific requirements.  The rules also require that certain procedures be followed and that certain records be kept.  A copy of these rules is always available for you to read and review.  It is entitled the North Carolina Regulations for Protection Against Radiation (NCRFPAR) and is </w:t>
      </w:r>
      <w:r w:rsidR="00A86D92" w:rsidRPr="00A86D92">
        <w:rPr>
          <w:rFonts w:ascii="Arial" w:hAnsi="Arial"/>
          <w:b/>
          <w:sz w:val="24"/>
        </w:rPr>
        <w:t>(location</w:t>
      </w:r>
      <w:r w:rsidR="00A86D92" w:rsidRPr="00B92A0E">
        <w:rPr>
          <w:rFonts w:ascii="Arial" w:hAnsi="Arial"/>
          <w:b/>
          <w:sz w:val="24"/>
        </w:rPr>
        <w:t>)</w:t>
      </w:r>
      <w:r w:rsidR="00A86D92">
        <w:rPr>
          <w:rFonts w:ascii="Arial" w:hAnsi="Arial"/>
          <w:sz w:val="24"/>
        </w:rPr>
        <w:t xml:space="preserve"> </w:t>
      </w:r>
      <w:r w:rsidRPr="003A166B">
        <w:rPr>
          <w:rFonts w:ascii="Arial" w:hAnsi="Arial"/>
          <w:bCs/>
          <w:sz w:val="24"/>
        </w:rPr>
        <w:t>with the regulatory guide</w:t>
      </w:r>
      <w:r w:rsidRPr="003A166B">
        <w:rPr>
          <w:rFonts w:ascii="Arial" w:hAnsi="Arial"/>
          <w:sz w:val="24"/>
        </w:rPr>
        <w:t>.</w:t>
      </w:r>
    </w:p>
    <w:p w:rsidR="000D29D7" w:rsidRPr="00496BC0" w:rsidRDefault="00820A0E" w:rsidP="0008731A">
      <w:pPr>
        <w:pStyle w:val="ListParagraph"/>
        <w:numPr>
          <w:ilvl w:val="1"/>
          <w:numId w:val="11"/>
        </w:numPr>
        <w:spacing w:after="0" w:line="240" w:lineRule="auto"/>
        <w:rPr>
          <w:rFonts w:ascii="Arial" w:hAnsi="Arial"/>
          <w:sz w:val="24"/>
        </w:rPr>
      </w:pPr>
      <w:r w:rsidRPr="00496BC0">
        <w:rPr>
          <w:rFonts w:ascii="Arial" w:hAnsi="Arial"/>
          <w:sz w:val="24"/>
        </w:rPr>
        <w:t xml:space="preserve">All required documents such as plan of review, letter of acknowledgement, current registration and post installation survey, FDA  2579 Form etc. are in </w:t>
      </w:r>
      <w:r w:rsidR="002F7739" w:rsidRPr="002F7739">
        <w:rPr>
          <w:rFonts w:ascii="Arial" w:hAnsi="Arial"/>
          <w:b/>
          <w:sz w:val="24"/>
        </w:rPr>
        <w:t>(location)</w:t>
      </w:r>
      <w:r w:rsidR="002F7739">
        <w:rPr>
          <w:rFonts w:ascii="Arial" w:hAnsi="Arial"/>
          <w:sz w:val="24"/>
        </w:rPr>
        <w:t>.</w:t>
      </w:r>
    </w:p>
    <w:p w:rsidR="000D29D7" w:rsidRPr="00496BC0" w:rsidRDefault="00820A0E" w:rsidP="0008731A">
      <w:pPr>
        <w:pStyle w:val="ListParagraph"/>
        <w:numPr>
          <w:ilvl w:val="1"/>
          <w:numId w:val="11"/>
        </w:numPr>
        <w:spacing w:after="0" w:line="240" w:lineRule="auto"/>
        <w:rPr>
          <w:rFonts w:ascii="Arial" w:hAnsi="Arial"/>
          <w:sz w:val="24"/>
        </w:rPr>
      </w:pPr>
      <w:r w:rsidRPr="000D29D7">
        <w:rPr>
          <w:rFonts w:ascii="Arial" w:hAnsi="Arial"/>
          <w:sz w:val="24"/>
        </w:rPr>
        <w:t xml:space="preserve">The intent of this manual is to establish procedures to minimize radiation exposure of x-ray personnel and patients without sacrificing diagnostic quality.  </w:t>
      </w:r>
      <w:r w:rsidRPr="00496BC0">
        <w:rPr>
          <w:rFonts w:ascii="Arial" w:hAnsi="Arial"/>
          <w:sz w:val="24"/>
        </w:rPr>
        <w:t>You (the employee)</w:t>
      </w:r>
      <w:r w:rsidRPr="000D29D7">
        <w:rPr>
          <w:rFonts w:ascii="Arial" w:hAnsi="Arial"/>
          <w:sz w:val="24"/>
        </w:rPr>
        <w:t xml:space="preserve"> are required to know the procedures and requirements in this manual and be able to demonstrate that you can use them properly.  </w:t>
      </w:r>
      <w:r w:rsidRPr="00496BC0">
        <w:rPr>
          <w:rFonts w:ascii="Arial" w:hAnsi="Arial"/>
          <w:sz w:val="24"/>
        </w:rPr>
        <w:t>All operators of the x</w:t>
      </w:r>
      <w:r w:rsidR="00197234" w:rsidRPr="00496BC0">
        <w:rPr>
          <w:rFonts w:ascii="Arial" w:hAnsi="Arial"/>
          <w:sz w:val="24"/>
        </w:rPr>
        <w:t>-</w:t>
      </w:r>
      <w:r w:rsidRPr="00496BC0">
        <w:rPr>
          <w:rFonts w:ascii="Arial" w:hAnsi="Arial"/>
          <w:sz w:val="24"/>
        </w:rPr>
        <w:t xml:space="preserve">ray machine shall read and sign the </w:t>
      </w:r>
      <w:r w:rsidR="00B9148B" w:rsidRPr="00496BC0">
        <w:rPr>
          <w:rFonts w:ascii="Arial" w:hAnsi="Arial"/>
          <w:sz w:val="24"/>
        </w:rPr>
        <w:t xml:space="preserve">written </w:t>
      </w:r>
      <w:r w:rsidRPr="00496BC0">
        <w:rPr>
          <w:rFonts w:ascii="Arial" w:hAnsi="Arial"/>
          <w:sz w:val="24"/>
        </w:rPr>
        <w:t xml:space="preserve">Radiation Safety Program for </w:t>
      </w:r>
      <w:r w:rsidR="002F7739" w:rsidRPr="002F7739">
        <w:rPr>
          <w:rFonts w:ascii="Arial" w:hAnsi="Arial"/>
          <w:b/>
          <w:sz w:val="24"/>
        </w:rPr>
        <w:t>(name of facility)</w:t>
      </w:r>
      <w:r w:rsidRPr="00496BC0">
        <w:rPr>
          <w:rFonts w:ascii="Arial" w:hAnsi="Arial"/>
          <w:sz w:val="24"/>
        </w:rPr>
        <w:t xml:space="preserve"> each year.</w:t>
      </w:r>
    </w:p>
    <w:p w:rsidR="00820A0E" w:rsidRDefault="00820A0E" w:rsidP="0008731A">
      <w:pPr>
        <w:pStyle w:val="ListParagraph"/>
        <w:numPr>
          <w:ilvl w:val="1"/>
          <w:numId w:val="11"/>
        </w:numPr>
        <w:spacing w:after="0" w:line="240" w:lineRule="auto"/>
        <w:rPr>
          <w:rFonts w:ascii="Arial" w:hAnsi="Arial"/>
          <w:sz w:val="24"/>
        </w:rPr>
      </w:pPr>
      <w:r w:rsidRPr="000D29D7">
        <w:rPr>
          <w:rFonts w:ascii="Arial" w:hAnsi="Arial"/>
          <w:sz w:val="24"/>
        </w:rPr>
        <w:t>The rules also require that each x-ray facility be registered with the State.  The Notifica</w:t>
      </w:r>
      <w:r w:rsidR="006B507F">
        <w:rPr>
          <w:rFonts w:ascii="Arial" w:hAnsi="Arial"/>
          <w:sz w:val="24"/>
        </w:rPr>
        <w:t>tion of Registration is located</w:t>
      </w:r>
      <w:r w:rsidR="00B96529">
        <w:rPr>
          <w:rFonts w:ascii="Arial" w:hAnsi="Arial"/>
          <w:sz w:val="24"/>
        </w:rPr>
        <w:t xml:space="preserve"> in </w:t>
      </w:r>
      <w:r w:rsidR="00B96529" w:rsidRPr="00B96529">
        <w:rPr>
          <w:rFonts w:ascii="Arial" w:hAnsi="Arial"/>
          <w:b/>
          <w:sz w:val="24"/>
        </w:rPr>
        <w:t>(location)</w:t>
      </w:r>
      <w:r w:rsidR="00B96529">
        <w:rPr>
          <w:rFonts w:ascii="Arial" w:hAnsi="Arial"/>
          <w:sz w:val="24"/>
        </w:rPr>
        <w:t>.</w:t>
      </w:r>
      <w:r w:rsidRPr="000D29D7">
        <w:rPr>
          <w:rFonts w:ascii="Arial" w:hAnsi="Arial"/>
          <w:sz w:val="24"/>
        </w:rPr>
        <w:t xml:space="preserve">  [Rule .1002]</w:t>
      </w:r>
    </w:p>
    <w:p w:rsidR="00B96529" w:rsidRPr="000D29D7" w:rsidRDefault="00B96529" w:rsidP="00B96529">
      <w:pPr>
        <w:pStyle w:val="ListParagraph"/>
        <w:spacing w:after="0" w:line="240" w:lineRule="auto"/>
        <w:ind w:left="1440"/>
        <w:rPr>
          <w:rFonts w:ascii="Arial" w:hAnsi="Arial"/>
          <w:sz w:val="24"/>
        </w:rPr>
      </w:pPr>
    </w:p>
    <w:p w:rsidR="00604225" w:rsidRPr="0008731A" w:rsidRDefault="00604225" w:rsidP="0008731A">
      <w:pPr>
        <w:spacing w:after="0" w:line="240" w:lineRule="auto"/>
        <w:rPr>
          <w:rFonts w:ascii="Arial" w:hAnsi="Arial"/>
          <w:sz w:val="24"/>
        </w:rPr>
      </w:pPr>
    </w:p>
    <w:p w:rsidR="000D29D7" w:rsidRDefault="00604225" w:rsidP="000D29D7">
      <w:pPr>
        <w:pStyle w:val="ListParagraph"/>
        <w:numPr>
          <w:ilvl w:val="0"/>
          <w:numId w:val="11"/>
        </w:numPr>
        <w:spacing w:after="0" w:line="240" w:lineRule="auto"/>
        <w:rPr>
          <w:rFonts w:ascii="Arial" w:hAnsi="Arial"/>
          <w:b/>
          <w:sz w:val="24"/>
        </w:rPr>
      </w:pPr>
      <w:r w:rsidRPr="000D29D7">
        <w:rPr>
          <w:rFonts w:ascii="Arial" w:hAnsi="Arial"/>
          <w:b/>
          <w:sz w:val="24"/>
        </w:rPr>
        <w:t>Personnel Training Policy</w:t>
      </w:r>
      <w:r w:rsidR="000D29D7">
        <w:rPr>
          <w:rFonts w:ascii="Arial" w:hAnsi="Arial"/>
          <w:b/>
          <w:sz w:val="24"/>
        </w:rPr>
        <w:t xml:space="preserve"> </w:t>
      </w:r>
    </w:p>
    <w:p w:rsidR="00604225" w:rsidRPr="000D29D7" w:rsidRDefault="00604225" w:rsidP="000D29D7">
      <w:pPr>
        <w:pStyle w:val="ListParagraph"/>
        <w:numPr>
          <w:ilvl w:val="1"/>
          <w:numId w:val="11"/>
        </w:numPr>
        <w:spacing w:after="0" w:line="240" w:lineRule="auto"/>
        <w:rPr>
          <w:rFonts w:ascii="Arial" w:hAnsi="Arial"/>
          <w:b/>
          <w:sz w:val="24"/>
        </w:rPr>
      </w:pPr>
      <w:r w:rsidRPr="000D29D7">
        <w:rPr>
          <w:rFonts w:ascii="Arial" w:hAnsi="Arial"/>
          <w:sz w:val="24"/>
        </w:rPr>
        <w:lastRenderedPageBreak/>
        <w:t>All</w:t>
      </w:r>
      <w:r w:rsidR="00B96529">
        <w:rPr>
          <w:rFonts w:ascii="Arial" w:hAnsi="Arial"/>
          <w:sz w:val="24"/>
        </w:rPr>
        <w:t xml:space="preserve"> personnel taking x-rays shall </w:t>
      </w:r>
      <w:r w:rsidRPr="000D29D7">
        <w:rPr>
          <w:rFonts w:ascii="Arial" w:hAnsi="Arial"/>
          <w:sz w:val="24"/>
        </w:rPr>
        <w:t xml:space="preserve">become x-ray certified with the </w:t>
      </w:r>
      <w:r w:rsidR="00B9148B" w:rsidRPr="000D29D7">
        <w:rPr>
          <w:rFonts w:ascii="Arial" w:hAnsi="Arial"/>
          <w:sz w:val="24"/>
        </w:rPr>
        <w:t>NC</w:t>
      </w:r>
      <w:r w:rsidR="00333FED">
        <w:rPr>
          <w:rFonts w:ascii="Arial" w:hAnsi="Arial"/>
          <w:sz w:val="24"/>
        </w:rPr>
        <w:t xml:space="preserve"> Board of Chiropractic Examiners</w:t>
      </w:r>
      <w:r w:rsidR="00B9148B" w:rsidRPr="000D29D7">
        <w:rPr>
          <w:rFonts w:ascii="Arial" w:hAnsi="Arial"/>
          <w:sz w:val="24"/>
        </w:rPr>
        <w:t xml:space="preserve"> X</w:t>
      </w:r>
      <w:r w:rsidR="00197234">
        <w:rPr>
          <w:rFonts w:ascii="Arial" w:hAnsi="Arial"/>
          <w:sz w:val="24"/>
        </w:rPr>
        <w:t>-</w:t>
      </w:r>
      <w:r w:rsidR="00B9148B" w:rsidRPr="000D29D7">
        <w:rPr>
          <w:rFonts w:ascii="Arial" w:hAnsi="Arial"/>
          <w:sz w:val="24"/>
        </w:rPr>
        <w:t>ray Certification Program</w:t>
      </w:r>
      <w:r w:rsidR="00651D17">
        <w:rPr>
          <w:rFonts w:ascii="Arial" w:hAnsi="Arial"/>
          <w:sz w:val="24"/>
        </w:rPr>
        <w:t xml:space="preserve"> or be covered by credentials that meet state law</w:t>
      </w:r>
      <w:r w:rsidR="00B9148B" w:rsidRPr="000D29D7">
        <w:rPr>
          <w:rFonts w:ascii="Arial" w:hAnsi="Arial"/>
          <w:sz w:val="24"/>
        </w:rPr>
        <w:t>. He or she will read this manual and demonstrate</w:t>
      </w:r>
      <w:r w:rsidRPr="000D29D7">
        <w:rPr>
          <w:rFonts w:ascii="Arial" w:hAnsi="Arial"/>
          <w:sz w:val="24"/>
        </w:rPr>
        <w:t xml:space="preserve"> that you can use the machine safely and correctly, </w:t>
      </w:r>
      <w:r w:rsidR="00B9148B" w:rsidRPr="000D29D7">
        <w:rPr>
          <w:rFonts w:ascii="Arial" w:hAnsi="Arial"/>
          <w:sz w:val="24"/>
        </w:rPr>
        <w:t xml:space="preserve">then </w:t>
      </w:r>
      <w:r w:rsidRPr="000D29D7">
        <w:rPr>
          <w:rFonts w:ascii="Arial" w:hAnsi="Arial"/>
          <w:sz w:val="24"/>
        </w:rPr>
        <w:t xml:space="preserve">you must sign and date the “Record for Instruction of Individuals in Operating and Safety Procedure” provided </w:t>
      </w:r>
      <w:r w:rsidR="00B9148B" w:rsidRPr="000D29D7">
        <w:rPr>
          <w:rFonts w:ascii="Arial" w:hAnsi="Arial"/>
          <w:sz w:val="24"/>
        </w:rPr>
        <w:t xml:space="preserve">in this manual (see Appendix A).  </w:t>
      </w:r>
      <w:proofErr w:type="spellStart"/>
      <w:r w:rsidR="00651D17">
        <w:rPr>
          <w:rFonts w:ascii="Arial" w:hAnsi="Arial"/>
          <w:sz w:val="24"/>
        </w:rPr>
        <w:t>Eash</w:t>
      </w:r>
      <w:proofErr w:type="spellEnd"/>
      <w:r w:rsidR="00651D17">
        <w:rPr>
          <w:rFonts w:ascii="Arial" w:hAnsi="Arial"/>
          <w:sz w:val="24"/>
        </w:rPr>
        <w:t xml:space="preserve"> employee that takes x-rays is provided access to the written radiation safety program before they sign each year.  Diplomas/certificates shall be posted on the wall per state law (NC Board of Chiropractic Examiners).</w:t>
      </w:r>
    </w:p>
    <w:p w:rsidR="00B9148B" w:rsidRPr="0008731A" w:rsidRDefault="00B9148B" w:rsidP="0008731A">
      <w:pPr>
        <w:spacing w:after="0" w:line="240" w:lineRule="auto"/>
        <w:rPr>
          <w:rFonts w:ascii="Arial" w:hAnsi="Arial"/>
          <w:sz w:val="24"/>
        </w:rPr>
      </w:pPr>
    </w:p>
    <w:p w:rsidR="000D29D7" w:rsidRDefault="00B9148B" w:rsidP="0008731A">
      <w:pPr>
        <w:pStyle w:val="ListParagraph"/>
        <w:numPr>
          <w:ilvl w:val="0"/>
          <w:numId w:val="11"/>
        </w:numPr>
        <w:spacing w:after="0" w:line="240" w:lineRule="auto"/>
        <w:rPr>
          <w:rFonts w:ascii="Arial" w:hAnsi="Arial"/>
          <w:b/>
          <w:sz w:val="24"/>
        </w:rPr>
      </w:pPr>
      <w:r w:rsidRPr="000D29D7">
        <w:rPr>
          <w:rFonts w:ascii="Arial" w:hAnsi="Arial"/>
          <w:b/>
          <w:sz w:val="24"/>
        </w:rPr>
        <w:t>Technique Chart</w:t>
      </w:r>
      <w:r w:rsidR="000D29D7">
        <w:rPr>
          <w:rFonts w:ascii="Arial" w:hAnsi="Arial"/>
          <w:b/>
          <w:sz w:val="24"/>
        </w:rPr>
        <w:t xml:space="preserve"> </w:t>
      </w:r>
    </w:p>
    <w:p w:rsidR="00B9148B" w:rsidRPr="00B96529" w:rsidRDefault="00B96529" w:rsidP="000D29D7">
      <w:pPr>
        <w:pStyle w:val="ListParagraph"/>
        <w:numPr>
          <w:ilvl w:val="1"/>
          <w:numId w:val="11"/>
        </w:numPr>
        <w:spacing w:after="0" w:line="240" w:lineRule="auto"/>
        <w:rPr>
          <w:rFonts w:ascii="Arial" w:hAnsi="Arial"/>
          <w:b/>
          <w:sz w:val="24"/>
        </w:rPr>
      </w:pPr>
      <w:r w:rsidRPr="00B96529">
        <w:rPr>
          <w:rFonts w:ascii="Arial" w:hAnsi="Arial"/>
          <w:b/>
          <w:sz w:val="24"/>
        </w:rPr>
        <w:t xml:space="preserve">(information concerning your technique chart, pre-programmed units, </w:t>
      </w:r>
      <w:proofErr w:type="spellStart"/>
      <w:r w:rsidRPr="00B96529">
        <w:rPr>
          <w:rFonts w:ascii="Arial" w:hAnsi="Arial"/>
          <w:b/>
          <w:sz w:val="24"/>
        </w:rPr>
        <w:t>aec</w:t>
      </w:r>
      <w:proofErr w:type="spellEnd"/>
      <w:r w:rsidRPr="00B96529">
        <w:rPr>
          <w:rFonts w:ascii="Arial" w:hAnsi="Arial"/>
          <w:b/>
          <w:sz w:val="24"/>
        </w:rPr>
        <w:t xml:space="preserve"> units, etc.)</w:t>
      </w:r>
    </w:p>
    <w:p w:rsidR="00127C6B" w:rsidRPr="000D29D7" w:rsidRDefault="00127C6B" w:rsidP="00127C6B">
      <w:pPr>
        <w:pStyle w:val="ListParagraph"/>
        <w:spacing w:after="0" w:line="240" w:lineRule="auto"/>
        <w:ind w:left="1440"/>
        <w:rPr>
          <w:rFonts w:ascii="Arial" w:hAnsi="Arial"/>
          <w:b/>
          <w:sz w:val="24"/>
        </w:rPr>
      </w:pPr>
    </w:p>
    <w:p w:rsidR="00030E4F" w:rsidRDefault="00B9148B" w:rsidP="0008731A">
      <w:pPr>
        <w:pStyle w:val="Heading1"/>
        <w:numPr>
          <w:ilvl w:val="0"/>
          <w:numId w:val="11"/>
        </w:numPr>
        <w:rPr>
          <w:b w:val="0"/>
          <w:sz w:val="24"/>
        </w:rPr>
      </w:pPr>
      <w:r w:rsidRPr="000D29D7">
        <w:rPr>
          <w:sz w:val="24"/>
        </w:rPr>
        <w:t>Operation and Safety Procedures</w:t>
      </w:r>
      <w:r w:rsidR="000D29D7">
        <w:rPr>
          <w:sz w:val="24"/>
        </w:rPr>
        <w:t xml:space="preserve"> </w:t>
      </w:r>
      <w:r w:rsidR="000D29D7">
        <w:rPr>
          <w:b w:val="0"/>
          <w:sz w:val="24"/>
        </w:rPr>
        <w:t xml:space="preserve">- </w:t>
      </w:r>
      <w:r w:rsidRPr="000D29D7">
        <w:rPr>
          <w:b w:val="0"/>
          <w:sz w:val="24"/>
        </w:rPr>
        <w:t xml:space="preserve">Operating and Safety Procedures for </w:t>
      </w:r>
      <w:r w:rsidR="002F7739" w:rsidRPr="002F7739">
        <w:rPr>
          <w:sz w:val="24"/>
        </w:rPr>
        <w:t>(name of doctor)</w:t>
      </w:r>
      <w:r w:rsidRPr="000D29D7">
        <w:rPr>
          <w:b w:val="0"/>
          <w:sz w:val="24"/>
        </w:rPr>
        <w:t xml:space="preserve">, </w:t>
      </w:r>
      <w:r w:rsidR="002F7739" w:rsidRPr="002F7739">
        <w:rPr>
          <w:sz w:val="24"/>
        </w:rPr>
        <w:t>(name of facility)</w:t>
      </w:r>
    </w:p>
    <w:p w:rsidR="00030E4F" w:rsidRDefault="00B9148B" w:rsidP="00030E4F">
      <w:pPr>
        <w:pStyle w:val="Heading1"/>
        <w:numPr>
          <w:ilvl w:val="1"/>
          <w:numId w:val="11"/>
        </w:numPr>
        <w:rPr>
          <w:b w:val="0"/>
          <w:sz w:val="24"/>
        </w:rPr>
      </w:pPr>
      <w:r w:rsidRPr="00030E4F">
        <w:rPr>
          <w:b w:val="0"/>
          <w:sz w:val="24"/>
        </w:rPr>
        <w:t xml:space="preserve">We have established a restricted area in the room in which the x-ray equipment is located when the machine is in operation.  The restricted area is </w:t>
      </w:r>
      <w:r w:rsidR="00B96529" w:rsidRPr="00B96529">
        <w:rPr>
          <w:sz w:val="24"/>
        </w:rPr>
        <w:t>(location)</w:t>
      </w:r>
      <w:r w:rsidRPr="00030E4F">
        <w:rPr>
          <w:b w:val="0"/>
          <w:sz w:val="24"/>
        </w:rPr>
        <w:t xml:space="preserve">.  The area is designated by a </w:t>
      </w:r>
      <w:r w:rsidR="00B96529" w:rsidRPr="00B96529">
        <w:rPr>
          <w:sz w:val="24"/>
        </w:rPr>
        <w:t>(</w:t>
      </w:r>
      <w:r w:rsidRPr="00B96529">
        <w:rPr>
          <w:sz w:val="24"/>
        </w:rPr>
        <w:t>“Caution Radiation Area” Sign</w:t>
      </w:r>
      <w:r w:rsidR="00B96529" w:rsidRPr="00B96529">
        <w:rPr>
          <w:sz w:val="24"/>
        </w:rPr>
        <w:t xml:space="preserve"> or whatever you have designating radiation area)</w:t>
      </w:r>
      <w:r w:rsidR="00B96529">
        <w:rPr>
          <w:b w:val="0"/>
          <w:sz w:val="24"/>
        </w:rPr>
        <w:t>.</w:t>
      </w:r>
      <w:r w:rsidRPr="00030E4F">
        <w:rPr>
          <w:b w:val="0"/>
          <w:sz w:val="24"/>
        </w:rPr>
        <w:t xml:space="preserve"> </w:t>
      </w:r>
    </w:p>
    <w:p w:rsidR="00030E4F" w:rsidRDefault="00B9148B" w:rsidP="0008731A">
      <w:pPr>
        <w:pStyle w:val="Heading1"/>
        <w:numPr>
          <w:ilvl w:val="1"/>
          <w:numId w:val="11"/>
        </w:numPr>
        <w:rPr>
          <w:b w:val="0"/>
          <w:sz w:val="24"/>
        </w:rPr>
      </w:pPr>
      <w:r w:rsidRPr="00030E4F">
        <w:rPr>
          <w:b w:val="0"/>
          <w:sz w:val="24"/>
        </w:rPr>
        <w:t xml:space="preserve">Do not allow anyone in the room with the patient during an x-ray examination </w:t>
      </w:r>
      <w:r w:rsidRPr="00496BC0">
        <w:rPr>
          <w:b w:val="0"/>
          <w:sz w:val="24"/>
        </w:rPr>
        <w:t>other than the x-ray technician</w:t>
      </w:r>
      <w:r w:rsidR="00336EB8" w:rsidRPr="00496BC0">
        <w:rPr>
          <w:b w:val="0"/>
          <w:sz w:val="24"/>
        </w:rPr>
        <w:t xml:space="preserve"> </w:t>
      </w:r>
      <w:r w:rsidRPr="00496BC0">
        <w:rPr>
          <w:b w:val="0"/>
          <w:sz w:val="24"/>
        </w:rPr>
        <w:t>(who shall remain behind the lead wall).</w:t>
      </w:r>
      <w:r w:rsidRPr="00030E4F">
        <w:rPr>
          <w:b w:val="0"/>
          <w:sz w:val="24"/>
        </w:rPr>
        <w:t xml:space="preserve">  </w:t>
      </w:r>
      <w:r w:rsidR="000B04E3">
        <w:rPr>
          <w:b w:val="0"/>
          <w:sz w:val="24"/>
        </w:rPr>
        <w:t xml:space="preserve">Our staff will be behind the protection barrier and not in a position of exposure at any time.  </w:t>
      </w:r>
      <w:r w:rsidRPr="00030E4F">
        <w:rPr>
          <w:b w:val="0"/>
          <w:sz w:val="24"/>
        </w:rPr>
        <w:t>If other persons are needed for the examination, they must have protective shield devices and shall keep out of the direct beam.  (Extremely rare event if ever in our office.)</w:t>
      </w:r>
    </w:p>
    <w:p w:rsidR="00030E4F" w:rsidRDefault="00B9148B" w:rsidP="0008731A">
      <w:pPr>
        <w:pStyle w:val="Heading1"/>
        <w:numPr>
          <w:ilvl w:val="1"/>
          <w:numId w:val="11"/>
        </w:numPr>
        <w:rPr>
          <w:b w:val="0"/>
          <w:sz w:val="24"/>
        </w:rPr>
      </w:pPr>
      <w:r w:rsidRPr="00030E4F">
        <w:rPr>
          <w:b w:val="0"/>
          <w:sz w:val="24"/>
        </w:rPr>
        <w:t>Always use gonadal shielding unless they obstruct the image. [Rule .0603 (a)(1)(F)]</w:t>
      </w:r>
    </w:p>
    <w:p w:rsidR="00030E4F" w:rsidRPr="00030E4F" w:rsidRDefault="00336EB8" w:rsidP="0008731A">
      <w:pPr>
        <w:pStyle w:val="Heading1"/>
        <w:numPr>
          <w:ilvl w:val="1"/>
          <w:numId w:val="11"/>
        </w:numPr>
        <w:rPr>
          <w:b w:val="0"/>
          <w:sz w:val="24"/>
        </w:rPr>
      </w:pPr>
      <w:r w:rsidRPr="00030E4F">
        <w:rPr>
          <w:b w:val="0"/>
          <w:sz w:val="24"/>
        </w:rPr>
        <w:t>All operators of x-ray machines are responsible for following the radiation safety procedures.  Employees should submit all radiation questions or concerns about radiation safety to the RSO.</w:t>
      </w:r>
    </w:p>
    <w:p w:rsidR="00336EB8" w:rsidRPr="00030E4F" w:rsidRDefault="00336EB8" w:rsidP="0008731A">
      <w:pPr>
        <w:pStyle w:val="Heading1"/>
        <w:numPr>
          <w:ilvl w:val="1"/>
          <w:numId w:val="11"/>
        </w:numPr>
        <w:rPr>
          <w:b w:val="0"/>
          <w:sz w:val="24"/>
        </w:rPr>
      </w:pPr>
      <w:r w:rsidRPr="00030E4F">
        <w:rPr>
          <w:b w:val="0"/>
          <w:sz w:val="24"/>
        </w:rPr>
        <w:t>Make sure that all x-ray examinations and “retakes” have been ordered by the doctor in charge for the day. [Rule .0603 (G]</w:t>
      </w:r>
    </w:p>
    <w:p w:rsidR="00336EB8" w:rsidRPr="0008731A" w:rsidRDefault="00336EB8" w:rsidP="0008731A">
      <w:pPr>
        <w:spacing w:after="0" w:line="240" w:lineRule="auto"/>
        <w:rPr>
          <w:rFonts w:ascii="Arial" w:hAnsi="Arial"/>
          <w:sz w:val="24"/>
        </w:rPr>
      </w:pPr>
    </w:p>
    <w:p w:rsidR="00030E4F" w:rsidRDefault="00336EB8" w:rsidP="0008731A">
      <w:pPr>
        <w:pStyle w:val="ListParagraph"/>
        <w:numPr>
          <w:ilvl w:val="0"/>
          <w:numId w:val="11"/>
        </w:numPr>
        <w:spacing w:after="0" w:line="240" w:lineRule="auto"/>
        <w:rPr>
          <w:rFonts w:ascii="Arial" w:hAnsi="Arial"/>
          <w:b/>
          <w:sz w:val="24"/>
        </w:rPr>
      </w:pPr>
      <w:r w:rsidRPr="00030E4F">
        <w:rPr>
          <w:rFonts w:ascii="Arial" w:hAnsi="Arial"/>
          <w:b/>
          <w:sz w:val="24"/>
        </w:rPr>
        <w:t>Ancillary support of patient during an exposure</w:t>
      </w:r>
    </w:p>
    <w:p w:rsidR="00030E4F" w:rsidRPr="00030E4F" w:rsidRDefault="00336EB8" w:rsidP="0008731A">
      <w:pPr>
        <w:pStyle w:val="ListParagraph"/>
        <w:numPr>
          <w:ilvl w:val="1"/>
          <w:numId w:val="11"/>
        </w:numPr>
        <w:spacing w:after="0" w:line="240" w:lineRule="auto"/>
        <w:rPr>
          <w:rFonts w:ascii="Arial" w:hAnsi="Arial"/>
          <w:b/>
          <w:sz w:val="24"/>
        </w:rPr>
      </w:pPr>
      <w:r w:rsidRPr="00030E4F">
        <w:rPr>
          <w:rFonts w:ascii="Arial" w:hAnsi="Arial"/>
          <w:sz w:val="24"/>
        </w:rPr>
        <w:t>Remove any unnecessary staff or other persons from the room during x-ray examinations [Rule .0603 (a)(1)(E)]</w:t>
      </w:r>
    </w:p>
    <w:p w:rsidR="00D04BA0" w:rsidRPr="00D04BA0" w:rsidRDefault="00336EB8" w:rsidP="0008731A">
      <w:pPr>
        <w:pStyle w:val="ListParagraph"/>
        <w:numPr>
          <w:ilvl w:val="1"/>
          <w:numId w:val="11"/>
        </w:numPr>
        <w:spacing w:after="0" w:line="240" w:lineRule="auto"/>
        <w:rPr>
          <w:rFonts w:ascii="Arial" w:hAnsi="Arial"/>
          <w:b/>
          <w:sz w:val="24"/>
        </w:rPr>
      </w:pPr>
      <w:r w:rsidRPr="00030E4F">
        <w:rPr>
          <w:rFonts w:ascii="Arial" w:hAnsi="Arial"/>
          <w:sz w:val="24"/>
        </w:rPr>
        <w:t>If you must be in the room during x-ray examinations, keep your body out of the beam and wear the protective lead shield.  The protective equipment is located in the x-ray room.</w:t>
      </w:r>
    </w:p>
    <w:p w:rsidR="00D04BA0" w:rsidRPr="00D04BA0" w:rsidRDefault="00336EB8" w:rsidP="0008731A">
      <w:pPr>
        <w:pStyle w:val="ListParagraph"/>
        <w:numPr>
          <w:ilvl w:val="1"/>
          <w:numId w:val="11"/>
        </w:numPr>
        <w:spacing w:after="0" w:line="240" w:lineRule="auto"/>
        <w:rPr>
          <w:rFonts w:ascii="Arial" w:hAnsi="Arial"/>
          <w:b/>
          <w:sz w:val="24"/>
        </w:rPr>
      </w:pPr>
      <w:r w:rsidRPr="00D04BA0">
        <w:rPr>
          <w:rFonts w:ascii="Arial" w:hAnsi="Arial"/>
          <w:sz w:val="24"/>
        </w:rPr>
        <w:t xml:space="preserve">When other </w:t>
      </w:r>
      <w:r w:rsidR="000B04E3">
        <w:rPr>
          <w:rFonts w:ascii="Arial" w:hAnsi="Arial"/>
          <w:sz w:val="24"/>
        </w:rPr>
        <w:t>people</w:t>
      </w:r>
      <w:r w:rsidRPr="00D04BA0">
        <w:rPr>
          <w:rFonts w:ascii="Arial" w:hAnsi="Arial"/>
          <w:sz w:val="24"/>
        </w:rPr>
        <w:t xml:space="preserve"> can’t be removed from the area, such as in restraining or positioning needs, place lead shielding between the beam and the other </w:t>
      </w:r>
      <w:r w:rsidR="006633D8" w:rsidRPr="00496BC0">
        <w:rPr>
          <w:rFonts w:ascii="Arial" w:hAnsi="Arial"/>
          <w:sz w:val="24"/>
        </w:rPr>
        <w:t>person</w:t>
      </w:r>
      <w:r w:rsidRPr="00496BC0">
        <w:rPr>
          <w:rFonts w:ascii="Arial" w:hAnsi="Arial"/>
          <w:sz w:val="24"/>
        </w:rPr>
        <w:t>.</w:t>
      </w:r>
    </w:p>
    <w:p w:rsidR="00D04BA0" w:rsidRPr="00D04BA0" w:rsidRDefault="00336EB8" w:rsidP="0008731A">
      <w:pPr>
        <w:pStyle w:val="ListParagraph"/>
        <w:numPr>
          <w:ilvl w:val="1"/>
          <w:numId w:val="11"/>
        </w:numPr>
        <w:spacing w:after="0" w:line="240" w:lineRule="auto"/>
        <w:rPr>
          <w:rFonts w:ascii="Arial" w:hAnsi="Arial"/>
          <w:b/>
          <w:sz w:val="24"/>
        </w:rPr>
      </w:pPr>
      <w:r w:rsidRPr="00D04BA0">
        <w:rPr>
          <w:rFonts w:ascii="Arial" w:hAnsi="Arial"/>
          <w:sz w:val="24"/>
        </w:rPr>
        <w:t>Use mechanical holding devices when a patient or the cassette must be held. [Rule .0603 (a)(1)(H)(</w:t>
      </w:r>
      <w:proofErr w:type="spellStart"/>
      <w:r w:rsidRPr="00D04BA0">
        <w:rPr>
          <w:rFonts w:ascii="Arial" w:hAnsi="Arial"/>
          <w:sz w:val="24"/>
        </w:rPr>
        <w:t>i</w:t>
      </w:r>
      <w:proofErr w:type="spellEnd"/>
      <w:r w:rsidRPr="00D04BA0">
        <w:rPr>
          <w:rFonts w:ascii="Arial" w:hAnsi="Arial"/>
          <w:sz w:val="24"/>
        </w:rPr>
        <w:t xml:space="preserve">)]  If a mechanical holding device cannot  be used, such as for the elderly or a child, select someone that came with the </w:t>
      </w:r>
      <w:r w:rsidRPr="00D04BA0">
        <w:rPr>
          <w:rFonts w:ascii="Arial" w:hAnsi="Arial"/>
          <w:sz w:val="24"/>
        </w:rPr>
        <w:lastRenderedPageBreak/>
        <w:t xml:space="preserve">patient to assist, making sure they are not </w:t>
      </w:r>
      <w:r w:rsidRPr="00496BC0">
        <w:rPr>
          <w:rFonts w:ascii="Arial" w:hAnsi="Arial"/>
          <w:sz w:val="24"/>
        </w:rPr>
        <w:t>pregnant by verbally asking if pregnant o</w:t>
      </w:r>
      <w:r w:rsidRPr="00D04BA0">
        <w:rPr>
          <w:rFonts w:ascii="Arial" w:hAnsi="Arial"/>
          <w:sz w:val="24"/>
        </w:rPr>
        <w:t xml:space="preserve">r potentially pregnant, over the age of 18, and is rarely exposed to x-ray examinations, and then keep them out of the primary beam and use lead shielding.  If no one described above is available, a staff member may be used as a last resort providing they are not pregnant </w:t>
      </w:r>
      <w:r w:rsidRPr="00496BC0">
        <w:rPr>
          <w:rFonts w:ascii="Arial" w:hAnsi="Arial"/>
          <w:sz w:val="24"/>
        </w:rPr>
        <w:t>by verbally asking</w:t>
      </w:r>
      <w:r w:rsidRPr="00D04BA0">
        <w:rPr>
          <w:rFonts w:ascii="Arial" w:hAnsi="Arial"/>
          <w:sz w:val="24"/>
        </w:rPr>
        <w:t xml:space="preserve"> (or potentially pregnant, over the age of 18 and seldom holds a person during x-ray examinations). Last resort for emergency only, otherwise, refer patient to hospital or radiology center.</w:t>
      </w:r>
    </w:p>
    <w:p w:rsidR="00D04BA0" w:rsidRPr="00D04BA0" w:rsidRDefault="00336EB8" w:rsidP="0008731A">
      <w:pPr>
        <w:pStyle w:val="ListParagraph"/>
        <w:numPr>
          <w:ilvl w:val="1"/>
          <w:numId w:val="11"/>
        </w:numPr>
        <w:spacing w:after="0" w:line="240" w:lineRule="auto"/>
        <w:rPr>
          <w:rFonts w:ascii="Arial" w:hAnsi="Arial"/>
          <w:b/>
          <w:sz w:val="24"/>
        </w:rPr>
      </w:pPr>
      <w:r w:rsidRPr="00D04BA0">
        <w:rPr>
          <w:rFonts w:ascii="Arial" w:hAnsi="Arial"/>
          <w:sz w:val="24"/>
        </w:rPr>
        <w:t>If a patient must be held, the holder must be wearing protective lead shielding that have been properly positioned. [Rule .0603 (a)(1)(H)(ii)(iii)(iv)]</w:t>
      </w:r>
    </w:p>
    <w:p w:rsidR="00A25ABA" w:rsidRPr="002820B8" w:rsidRDefault="00A25ABA" w:rsidP="0008731A">
      <w:pPr>
        <w:pStyle w:val="ListParagraph"/>
        <w:numPr>
          <w:ilvl w:val="1"/>
          <w:numId w:val="11"/>
        </w:numPr>
        <w:spacing w:after="0" w:line="240" w:lineRule="auto"/>
        <w:rPr>
          <w:rFonts w:ascii="Arial" w:hAnsi="Arial"/>
          <w:b/>
          <w:sz w:val="24"/>
        </w:rPr>
      </w:pPr>
      <w:r w:rsidRPr="00496BC0">
        <w:rPr>
          <w:rFonts w:ascii="Arial" w:hAnsi="Arial"/>
          <w:sz w:val="24"/>
        </w:rPr>
        <w:t>If the patient is pregnan</w:t>
      </w:r>
      <w:r w:rsidR="00197234" w:rsidRPr="00496BC0">
        <w:rPr>
          <w:rFonts w:ascii="Arial" w:hAnsi="Arial"/>
          <w:sz w:val="24"/>
        </w:rPr>
        <w:t>t or potentially pregnant, no x-</w:t>
      </w:r>
      <w:r w:rsidRPr="00496BC0">
        <w:rPr>
          <w:rFonts w:ascii="Arial" w:hAnsi="Arial"/>
          <w:sz w:val="24"/>
        </w:rPr>
        <w:t>rays shall be taken</w:t>
      </w:r>
      <w:r w:rsidR="00F03928" w:rsidRPr="00496BC0">
        <w:rPr>
          <w:rFonts w:ascii="Arial" w:hAnsi="Arial"/>
          <w:sz w:val="24"/>
        </w:rPr>
        <w:t xml:space="preserve"> at that time.  Patient will be instructed to take a pregnancy test and/or confirm menstr</w:t>
      </w:r>
      <w:r w:rsidR="00FF7882" w:rsidRPr="00496BC0">
        <w:rPr>
          <w:rFonts w:ascii="Arial" w:hAnsi="Arial"/>
          <w:sz w:val="24"/>
        </w:rPr>
        <w:t>u</w:t>
      </w:r>
      <w:r w:rsidR="00F03928" w:rsidRPr="00496BC0">
        <w:rPr>
          <w:rFonts w:ascii="Arial" w:hAnsi="Arial"/>
          <w:sz w:val="24"/>
        </w:rPr>
        <w:t>al cycle started before x</w:t>
      </w:r>
      <w:r w:rsidR="00FF7882" w:rsidRPr="00496BC0">
        <w:rPr>
          <w:rFonts w:ascii="Arial" w:hAnsi="Arial"/>
          <w:sz w:val="24"/>
        </w:rPr>
        <w:t>-</w:t>
      </w:r>
      <w:r w:rsidR="00F03928" w:rsidRPr="00496BC0">
        <w:rPr>
          <w:rFonts w:ascii="Arial" w:hAnsi="Arial"/>
          <w:sz w:val="24"/>
        </w:rPr>
        <w:t>rays shall be taken.</w:t>
      </w:r>
      <w:r w:rsidR="002820B8">
        <w:rPr>
          <w:rFonts w:ascii="Arial" w:hAnsi="Arial"/>
          <w:sz w:val="24"/>
        </w:rPr>
        <w:t xml:space="preserve">  </w:t>
      </w:r>
      <w:r w:rsidR="002820B8" w:rsidRPr="002820B8">
        <w:rPr>
          <w:rFonts w:ascii="Arial" w:hAnsi="Arial"/>
          <w:b/>
          <w:sz w:val="24"/>
        </w:rPr>
        <w:t>(This is our office policy, you may insert your own facility policy here.)</w:t>
      </w:r>
    </w:p>
    <w:p w:rsidR="00D04BA0" w:rsidRPr="00496BC0" w:rsidRDefault="00D04BA0" w:rsidP="0008731A">
      <w:pPr>
        <w:spacing w:after="0" w:line="240" w:lineRule="auto"/>
        <w:rPr>
          <w:rFonts w:ascii="Arial" w:hAnsi="Arial"/>
          <w:sz w:val="24"/>
        </w:rPr>
      </w:pPr>
    </w:p>
    <w:p w:rsidR="00A25ABA" w:rsidRPr="00496BC0" w:rsidRDefault="00A25ABA" w:rsidP="0008731A">
      <w:pPr>
        <w:pStyle w:val="ListParagraph"/>
        <w:numPr>
          <w:ilvl w:val="0"/>
          <w:numId w:val="11"/>
        </w:numPr>
        <w:spacing w:after="0" w:line="240" w:lineRule="auto"/>
        <w:rPr>
          <w:rFonts w:ascii="Arial" w:hAnsi="Arial"/>
          <w:b/>
          <w:sz w:val="24"/>
        </w:rPr>
      </w:pPr>
      <w:r w:rsidRPr="00496BC0">
        <w:rPr>
          <w:rFonts w:ascii="Arial" w:hAnsi="Arial"/>
          <w:b/>
          <w:sz w:val="24"/>
        </w:rPr>
        <w:t>Mobile / Portable Exams</w:t>
      </w:r>
      <w:r w:rsidR="00D04BA0" w:rsidRPr="00496BC0">
        <w:rPr>
          <w:rFonts w:ascii="Arial" w:hAnsi="Arial"/>
          <w:b/>
          <w:sz w:val="24"/>
        </w:rPr>
        <w:t xml:space="preserve"> </w:t>
      </w:r>
      <w:r w:rsidR="002820B8">
        <w:rPr>
          <w:rFonts w:ascii="Arial" w:hAnsi="Arial"/>
          <w:b/>
          <w:sz w:val="24"/>
        </w:rPr>
        <w:t>–</w:t>
      </w:r>
      <w:r w:rsidR="00D04BA0" w:rsidRPr="00496BC0">
        <w:rPr>
          <w:rFonts w:ascii="Arial" w:hAnsi="Arial"/>
          <w:b/>
          <w:sz w:val="24"/>
        </w:rPr>
        <w:t xml:space="preserve"> </w:t>
      </w:r>
      <w:r w:rsidR="002820B8">
        <w:rPr>
          <w:rFonts w:ascii="Arial" w:hAnsi="Arial"/>
          <w:b/>
          <w:sz w:val="24"/>
        </w:rPr>
        <w:t>(</w:t>
      </w:r>
      <w:r w:rsidR="002820B8" w:rsidRPr="002820B8">
        <w:rPr>
          <w:rFonts w:ascii="Arial" w:hAnsi="Arial"/>
          <w:b/>
          <w:sz w:val="24"/>
        </w:rPr>
        <w:t xml:space="preserve">use of mobile units outlined as well as shielding a </w:t>
      </w:r>
      <w:proofErr w:type="spellStart"/>
      <w:r w:rsidR="002820B8" w:rsidRPr="002820B8">
        <w:rPr>
          <w:rFonts w:ascii="Arial" w:hAnsi="Arial"/>
          <w:b/>
          <w:sz w:val="24"/>
        </w:rPr>
        <w:t>patientt</w:t>
      </w:r>
      <w:proofErr w:type="spellEnd"/>
      <w:r w:rsidR="002820B8" w:rsidRPr="002820B8">
        <w:rPr>
          <w:rFonts w:ascii="Arial" w:hAnsi="Arial"/>
          <w:b/>
          <w:sz w:val="24"/>
        </w:rPr>
        <w:t xml:space="preserve"> or moving a patient unable to leave room during exposure</w:t>
      </w:r>
      <w:r w:rsidR="002820B8">
        <w:rPr>
          <w:rFonts w:ascii="Arial" w:hAnsi="Arial"/>
          <w:b/>
          <w:sz w:val="24"/>
        </w:rPr>
        <w:t>.)</w:t>
      </w:r>
    </w:p>
    <w:p w:rsidR="00A25ABA" w:rsidRPr="0008731A" w:rsidRDefault="00A25ABA" w:rsidP="0008731A">
      <w:pPr>
        <w:spacing w:after="0" w:line="240" w:lineRule="auto"/>
        <w:rPr>
          <w:rFonts w:ascii="Arial" w:hAnsi="Arial"/>
          <w:sz w:val="24"/>
        </w:rPr>
      </w:pPr>
    </w:p>
    <w:p w:rsidR="00AE3843" w:rsidRDefault="00A25ABA" w:rsidP="00AE3843">
      <w:pPr>
        <w:pStyle w:val="ListParagraph"/>
        <w:numPr>
          <w:ilvl w:val="0"/>
          <w:numId w:val="11"/>
        </w:numPr>
        <w:spacing w:after="0" w:line="240" w:lineRule="auto"/>
        <w:rPr>
          <w:rFonts w:ascii="Arial" w:hAnsi="Arial"/>
          <w:b/>
          <w:sz w:val="24"/>
        </w:rPr>
      </w:pPr>
      <w:r w:rsidRPr="00D04BA0">
        <w:rPr>
          <w:rFonts w:ascii="Arial" w:hAnsi="Arial"/>
          <w:b/>
          <w:sz w:val="24"/>
        </w:rPr>
        <w:t>Visual Contact of Patient / operator location</w:t>
      </w:r>
    </w:p>
    <w:p w:rsidR="00AE3843" w:rsidRPr="00AE3843" w:rsidRDefault="00A25ABA" w:rsidP="00AE3843">
      <w:pPr>
        <w:pStyle w:val="ListParagraph"/>
        <w:numPr>
          <w:ilvl w:val="1"/>
          <w:numId w:val="11"/>
        </w:numPr>
        <w:spacing w:after="0" w:line="240" w:lineRule="auto"/>
        <w:rPr>
          <w:rFonts w:ascii="Arial" w:hAnsi="Arial"/>
          <w:b/>
          <w:sz w:val="24"/>
        </w:rPr>
      </w:pPr>
      <w:r w:rsidRPr="00AE3843">
        <w:rPr>
          <w:rFonts w:ascii="Arial" w:hAnsi="Arial"/>
          <w:sz w:val="24"/>
        </w:rPr>
        <w:t>Stay in the control booth (station, behind the lead wall barrier, etc) during each exposure.[Rule.0606 (b)(2)(B)(</w:t>
      </w:r>
      <w:proofErr w:type="spellStart"/>
      <w:r w:rsidRPr="00AE3843">
        <w:rPr>
          <w:rFonts w:ascii="Arial" w:hAnsi="Arial"/>
          <w:sz w:val="24"/>
        </w:rPr>
        <w:t>i</w:t>
      </w:r>
      <w:proofErr w:type="spellEnd"/>
      <w:r w:rsidRPr="00AE3843">
        <w:rPr>
          <w:rFonts w:ascii="Arial" w:hAnsi="Arial"/>
          <w:sz w:val="24"/>
        </w:rPr>
        <w:t>)]</w:t>
      </w:r>
    </w:p>
    <w:p w:rsidR="00AE3843" w:rsidRPr="00AE3843" w:rsidRDefault="00A25ABA" w:rsidP="00AE3843">
      <w:pPr>
        <w:pStyle w:val="ListParagraph"/>
        <w:numPr>
          <w:ilvl w:val="1"/>
          <w:numId w:val="11"/>
        </w:numPr>
        <w:spacing w:after="0" w:line="240" w:lineRule="auto"/>
        <w:rPr>
          <w:rFonts w:ascii="Arial" w:hAnsi="Arial"/>
          <w:b/>
          <w:sz w:val="24"/>
        </w:rPr>
      </w:pPr>
      <w:r w:rsidRPr="00AE3843">
        <w:rPr>
          <w:rFonts w:ascii="Arial" w:hAnsi="Arial"/>
          <w:sz w:val="24"/>
        </w:rPr>
        <w:t>While in the control booth, observe all indicator lights/signals. [Rule.medical.0606(b)(2)(B)(ii)]</w:t>
      </w:r>
    </w:p>
    <w:p w:rsidR="00A25ABA" w:rsidRPr="00AE3843" w:rsidRDefault="00A25ABA" w:rsidP="00AE3843">
      <w:pPr>
        <w:pStyle w:val="ListParagraph"/>
        <w:numPr>
          <w:ilvl w:val="1"/>
          <w:numId w:val="11"/>
        </w:numPr>
        <w:spacing w:after="0" w:line="240" w:lineRule="auto"/>
        <w:rPr>
          <w:rFonts w:ascii="Arial" w:hAnsi="Arial"/>
          <w:b/>
          <w:sz w:val="24"/>
        </w:rPr>
      </w:pPr>
      <w:r w:rsidRPr="00AE3843">
        <w:rPr>
          <w:rFonts w:ascii="Arial" w:hAnsi="Arial"/>
          <w:sz w:val="24"/>
        </w:rPr>
        <w:t>Always maintain visual and aural contact with the patient by using your eyes and ears and the observation window at the barrier wall. [Rule .0604 (b)(1)(C)]</w:t>
      </w:r>
    </w:p>
    <w:p w:rsidR="00324D7F" w:rsidRPr="0008731A" w:rsidRDefault="00324D7F" w:rsidP="00AE3843">
      <w:pPr>
        <w:spacing w:after="0" w:line="240" w:lineRule="auto"/>
        <w:rPr>
          <w:rFonts w:ascii="Arial" w:hAnsi="Arial"/>
          <w:sz w:val="24"/>
        </w:rPr>
      </w:pPr>
    </w:p>
    <w:p w:rsidR="00AE3843" w:rsidRDefault="00324D7F" w:rsidP="00AE3843">
      <w:pPr>
        <w:pStyle w:val="ListParagraph"/>
        <w:numPr>
          <w:ilvl w:val="0"/>
          <w:numId w:val="11"/>
        </w:numPr>
        <w:spacing w:after="0" w:line="240" w:lineRule="auto"/>
        <w:rPr>
          <w:rFonts w:ascii="Arial" w:hAnsi="Arial"/>
          <w:b/>
          <w:sz w:val="24"/>
        </w:rPr>
      </w:pPr>
      <w:r w:rsidRPr="00AE3843">
        <w:rPr>
          <w:rFonts w:ascii="Arial" w:hAnsi="Arial"/>
          <w:b/>
          <w:sz w:val="24"/>
        </w:rPr>
        <w:t>ALARA:</w:t>
      </w:r>
      <w:r w:rsidR="00197234">
        <w:rPr>
          <w:rFonts w:ascii="Arial" w:hAnsi="Arial"/>
          <w:b/>
          <w:sz w:val="24"/>
        </w:rPr>
        <w:t xml:space="preserve"> </w:t>
      </w:r>
      <w:r w:rsidRPr="00AE3843">
        <w:rPr>
          <w:rFonts w:ascii="Arial" w:hAnsi="Arial"/>
          <w:b/>
          <w:sz w:val="24"/>
        </w:rPr>
        <w:t>Procedures &amp; Engineering controls used to achieve occupational doses &amp; dose to the members of the public</w:t>
      </w:r>
    </w:p>
    <w:p w:rsidR="00AE3843" w:rsidRPr="00496BC0" w:rsidRDefault="00324D7F" w:rsidP="00AE3843">
      <w:pPr>
        <w:pStyle w:val="ListParagraph"/>
        <w:numPr>
          <w:ilvl w:val="1"/>
          <w:numId w:val="11"/>
        </w:numPr>
        <w:spacing w:after="0" w:line="240" w:lineRule="auto"/>
        <w:rPr>
          <w:rFonts w:ascii="Arial" w:hAnsi="Arial"/>
          <w:b/>
          <w:sz w:val="24"/>
        </w:rPr>
      </w:pPr>
      <w:r w:rsidRPr="00496BC0">
        <w:rPr>
          <w:rFonts w:ascii="Arial" w:hAnsi="Arial"/>
          <w:sz w:val="24"/>
        </w:rPr>
        <w:t>At no time shall the x</w:t>
      </w:r>
      <w:r w:rsidR="00197234" w:rsidRPr="00496BC0">
        <w:rPr>
          <w:rFonts w:ascii="Arial" w:hAnsi="Arial"/>
          <w:sz w:val="24"/>
        </w:rPr>
        <w:t>-</w:t>
      </w:r>
      <w:r w:rsidRPr="00496BC0">
        <w:rPr>
          <w:rFonts w:ascii="Arial" w:hAnsi="Arial"/>
          <w:sz w:val="24"/>
        </w:rPr>
        <w:t>ray machine be in operation without the lead door to the x</w:t>
      </w:r>
      <w:r w:rsidR="00197234" w:rsidRPr="00496BC0">
        <w:rPr>
          <w:rFonts w:ascii="Arial" w:hAnsi="Arial"/>
          <w:sz w:val="24"/>
        </w:rPr>
        <w:t>-</w:t>
      </w:r>
      <w:r w:rsidRPr="00496BC0">
        <w:rPr>
          <w:rFonts w:ascii="Arial" w:hAnsi="Arial"/>
          <w:sz w:val="24"/>
        </w:rPr>
        <w:t xml:space="preserve">ray room closed.  The door </w:t>
      </w:r>
      <w:r w:rsidR="00FF7882" w:rsidRPr="00496BC0">
        <w:rPr>
          <w:rFonts w:ascii="Arial" w:hAnsi="Arial"/>
          <w:sz w:val="24"/>
        </w:rPr>
        <w:t>has</w:t>
      </w:r>
      <w:r w:rsidRPr="00496BC0">
        <w:rPr>
          <w:rFonts w:ascii="Arial" w:hAnsi="Arial"/>
          <w:sz w:val="24"/>
        </w:rPr>
        <w:t xml:space="preserve"> a sign clearly labeling it radiation area when closed.</w:t>
      </w:r>
    </w:p>
    <w:p w:rsidR="00127C6B" w:rsidRDefault="00324D7F" w:rsidP="00127C6B">
      <w:pPr>
        <w:pStyle w:val="ListParagraph"/>
        <w:numPr>
          <w:ilvl w:val="1"/>
          <w:numId w:val="11"/>
        </w:numPr>
        <w:spacing w:after="0" w:line="240" w:lineRule="auto"/>
        <w:rPr>
          <w:rFonts w:ascii="Arial" w:hAnsi="Arial"/>
          <w:b/>
          <w:sz w:val="24"/>
        </w:rPr>
      </w:pPr>
      <w:r w:rsidRPr="002820B8">
        <w:rPr>
          <w:rFonts w:ascii="Arial" w:hAnsi="Arial"/>
          <w:sz w:val="24"/>
        </w:rPr>
        <w:t xml:space="preserve">Employees shall be aware of the Occupational Dose limits of 5 </w:t>
      </w:r>
      <w:proofErr w:type="spellStart"/>
      <w:r w:rsidRPr="002820B8">
        <w:rPr>
          <w:rFonts w:ascii="Arial" w:hAnsi="Arial"/>
          <w:sz w:val="24"/>
        </w:rPr>
        <w:t>rems</w:t>
      </w:r>
      <w:proofErr w:type="spellEnd"/>
      <w:r w:rsidRPr="002820B8">
        <w:rPr>
          <w:rFonts w:ascii="Arial" w:hAnsi="Arial"/>
          <w:sz w:val="24"/>
        </w:rPr>
        <w:t xml:space="preserve">: total effective dose to the whole body, 15 </w:t>
      </w:r>
      <w:proofErr w:type="spellStart"/>
      <w:r w:rsidRPr="002820B8">
        <w:rPr>
          <w:rFonts w:ascii="Arial" w:hAnsi="Arial"/>
          <w:sz w:val="24"/>
        </w:rPr>
        <w:t>rems</w:t>
      </w:r>
      <w:proofErr w:type="spellEnd"/>
      <w:r w:rsidRPr="002820B8">
        <w:rPr>
          <w:rFonts w:ascii="Arial" w:hAnsi="Arial"/>
          <w:sz w:val="24"/>
        </w:rPr>
        <w:t xml:space="preserve">:  eye dose equivalent to the lens of the eye, 50 </w:t>
      </w:r>
      <w:proofErr w:type="spellStart"/>
      <w:r w:rsidRPr="002820B8">
        <w:rPr>
          <w:rFonts w:ascii="Arial" w:hAnsi="Arial"/>
          <w:sz w:val="24"/>
        </w:rPr>
        <w:t>rems</w:t>
      </w:r>
      <w:proofErr w:type="spellEnd"/>
      <w:r w:rsidRPr="002820B8">
        <w:rPr>
          <w:rFonts w:ascii="Arial" w:hAnsi="Arial"/>
          <w:sz w:val="24"/>
        </w:rPr>
        <w:t xml:space="preserve"> shallow dose equivalent to the skin and/or any extremity.</w:t>
      </w:r>
      <w:r w:rsidR="00333FED" w:rsidRPr="002820B8">
        <w:rPr>
          <w:rFonts w:ascii="Arial" w:hAnsi="Arial"/>
          <w:sz w:val="24"/>
        </w:rPr>
        <w:t xml:space="preserve"> </w:t>
      </w:r>
      <w:r w:rsidR="002820B8" w:rsidRPr="002820B8">
        <w:rPr>
          <w:rFonts w:ascii="Arial" w:hAnsi="Arial"/>
          <w:b/>
          <w:sz w:val="24"/>
        </w:rPr>
        <w:t>(You may insert your facility policy here regarding who is allowed / not allowed in radiation area during exposures.)</w:t>
      </w:r>
    </w:p>
    <w:p w:rsidR="00651D17" w:rsidRPr="002820B8" w:rsidRDefault="00651D17" w:rsidP="00651D17">
      <w:pPr>
        <w:pStyle w:val="ListParagraph"/>
        <w:spacing w:after="0" w:line="240" w:lineRule="auto"/>
        <w:ind w:left="1440"/>
        <w:rPr>
          <w:rFonts w:ascii="Arial" w:hAnsi="Arial"/>
          <w:b/>
          <w:sz w:val="24"/>
        </w:rPr>
      </w:pPr>
    </w:p>
    <w:p w:rsidR="00AE3843" w:rsidRPr="00496BC0" w:rsidRDefault="00324D7F" w:rsidP="00AE3843">
      <w:pPr>
        <w:pStyle w:val="ListParagraph"/>
        <w:numPr>
          <w:ilvl w:val="0"/>
          <w:numId w:val="11"/>
        </w:numPr>
        <w:spacing w:after="0" w:line="240" w:lineRule="auto"/>
        <w:rPr>
          <w:rFonts w:ascii="Arial" w:hAnsi="Arial"/>
          <w:b/>
          <w:sz w:val="24"/>
        </w:rPr>
      </w:pPr>
      <w:r w:rsidRPr="00496BC0">
        <w:rPr>
          <w:rFonts w:ascii="Arial" w:hAnsi="Arial"/>
          <w:b/>
          <w:sz w:val="24"/>
        </w:rPr>
        <w:t xml:space="preserve">Pregnancy policy </w:t>
      </w:r>
      <w:r w:rsidR="00AE3843" w:rsidRPr="00496BC0">
        <w:rPr>
          <w:rFonts w:ascii="Arial" w:hAnsi="Arial"/>
          <w:b/>
          <w:sz w:val="24"/>
        </w:rPr>
        <w:t>–</w:t>
      </w:r>
      <w:r w:rsidRPr="00496BC0">
        <w:rPr>
          <w:rFonts w:ascii="Arial" w:hAnsi="Arial"/>
          <w:b/>
          <w:sz w:val="24"/>
        </w:rPr>
        <w:t xml:space="preserve"> employee</w:t>
      </w:r>
    </w:p>
    <w:p w:rsidR="00324D7F" w:rsidRPr="00496BC0" w:rsidRDefault="00324D7F" w:rsidP="00AE3843">
      <w:pPr>
        <w:pStyle w:val="ListParagraph"/>
        <w:numPr>
          <w:ilvl w:val="1"/>
          <w:numId w:val="11"/>
        </w:numPr>
        <w:spacing w:after="0" w:line="240" w:lineRule="auto"/>
        <w:rPr>
          <w:rFonts w:ascii="Arial" w:hAnsi="Arial"/>
          <w:b/>
          <w:sz w:val="24"/>
        </w:rPr>
      </w:pPr>
      <w:r w:rsidRPr="00496BC0">
        <w:rPr>
          <w:rFonts w:ascii="Arial" w:hAnsi="Arial"/>
          <w:sz w:val="24"/>
        </w:rPr>
        <w:t>This shall be determine</w:t>
      </w:r>
      <w:r w:rsidR="00AF5432">
        <w:rPr>
          <w:rFonts w:ascii="Arial" w:hAnsi="Arial"/>
          <w:sz w:val="24"/>
        </w:rPr>
        <w:t>d</w:t>
      </w:r>
      <w:r w:rsidRPr="00496BC0">
        <w:rPr>
          <w:rFonts w:ascii="Arial" w:hAnsi="Arial"/>
          <w:sz w:val="24"/>
        </w:rPr>
        <w:t xml:space="preserve"> by </w:t>
      </w:r>
      <w:r w:rsidR="00651D17">
        <w:rPr>
          <w:rFonts w:ascii="Arial" w:hAnsi="Arial"/>
          <w:sz w:val="24"/>
        </w:rPr>
        <w:t>your office policy</w:t>
      </w:r>
      <w:r w:rsidR="002820B8">
        <w:rPr>
          <w:rFonts w:ascii="Arial" w:hAnsi="Arial"/>
          <w:sz w:val="24"/>
        </w:rPr>
        <w:t>.</w:t>
      </w:r>
    </w:p>
    <w:p w:rsidR="00127C6B" w:rsidRPr="00496BC0" w:rsidRDefault="00127C6B" w:rsidP="00127C6B">
      <w:pPr>
        <w:pStyle w:val="ListParagraph"/>
        <w:spacing w:after="0" w:line="240" w:lineRule="auto"/>
        <w:ind w:left="1440"/>
        <w:rPr>
          <w:rFonts w:ascii="Arial" w:hAnsi="Arial"/>
          <w:b/>
          <w:sz w:val="24"/>
        </w:rPr>
      </w:pPr>
    </w:p>
    <w:p w:rsidR="00AE3843" w:rsidRPr="002D5F50" w:rsidRDefault="00324D7F" w:rsidP="00AE3843">
      <w:pPr>
        <w:pStyle w:val="ListParagraph"/>
        <w:numPr>
          <w:ilvl w:val="0"/>
          <w:numId w:val="11"/>
        </w:numPr>
        <w:spacing w:after="0" w:line="240" w:lineRule="auto"/>
        <w:rPr>
          <w:rFonts w:ascii="Arial" w:hAnsi="Arial"/>
          <w:b/>
          <w:sz w:val="24"/>
        </w:rPr>
      </w:pPr>
      <w:r w:rsidRPr="002D5F50">
        <w:rPr>
          <w:rFonts w:ascii="Arial" w:hAnsi="Arial"/>
          <w:b/>
          <w:sz w:val="24"/>
        </w:rPr>
        <w:t>Occupational dose monitoring</w:t>
      </w:r>
    </w:p>
    <w:p w:rsidR="00324D7F" w:rsidRPr="00A41C81" w:rsidRDefault="00324D7F" w:rsidP="00A41C81">
      <w:pPr>
        <w:pStyle w:val="ListParagraph"/>
        <w:numPr>
          <w:ilvl w:val="1"/>
          <w:numId w:val="11"/>
        </w:numPr>
        <w:spacing w:before="240" w:after="0" w:line="240" w:lineRule="auto"/>
        <w:rPr>
          <w:rFonts w:ascii="Arial" w:hAnsi="Arial"/>
          <w:b/>
          <w:sz w:val="24"/>
        </w:rPr>
      </w:pPr>
      <w:r w:rsidRPr="002D5F50">
        <w:rPr>
          <w:rFonts w:ascii="Arial" w:hAnsi="Arial"/>
          <w:sz w:val="24"/>
        </w:rPr>
        <w:t>Personnel Monitoring –</w:t>
      </w:r>
      <w:r w:rsidR="00A41C81">
        <w:rPr>
          <w:rFonts w:ascii="Arial" w:hAnsi="Arial"/>
          <w:sz w:val="24"/>
        </w:rPr>
        <w:t xml:space="preserve"> </w:t>
      </w:r>
      <w:r w:rsidR="00A41C81" w:rsidRPr="00A41C81">
        <w:rPr>
          <w:rFonts w:ascii="Arial" w:hAnsi="Arial"/>
          <w:b/>
          <w:sz w:val="24"/>
        </w:rPr>
        <w:t>(</w:t>
      </w:r>
      <w:r w:rsidR="002820B8" w:rsidRPr="00A41C81">
        <w:rPr>
          <w:rFonts w:ascii="Arial" w:hAnsi="Arial"/>
          <w:b/>
          <w:sz w:val="24"/>
        </w:rPr>
        <w:t>Monitoring badges used / or if no badges use you must provide documentation of how your facility met compliance</w:t>
      </w:r>
      <w:r w:rsidR="00A41C81" w:rsidRPr="00A41C81">
        <w:rPr>
          <w:rFonts w:ascii="Arial" w:hAnsi="Arial"/>
          <w:b/>
          <w:sz w:val="24"/>
        </w:rPr>
        <w:t>.  For example:</w:t>
      </w:r>
      <w:r w:rsidR="002820B8" w:rsidRPr="00A41C81">
        <w:rPr>
          <w:rFonts w:ascii="Arial" w:hAnsi="Arial"/>
          <w:b/>
          <w:sz w:val="24"/>
        </w:rPr>
        <w:t xml:space="preserve">  </w:t>
      </w:r>
      <w:r w:rsidRPr="00A41C81">
        <w:rPr>
          <w:rFonts w:ascii="Arial" w:hAnsi="Arial"/>
          <w:b/>
          <w:sz w:val="24"/>
        </w:rPr>
        <w:t>N/A</w:t>
      </w:r>
      <w:r w:rsidR="002D5F50" w:rsidRPr="00A41C81">
        <w:rPr>
          <w:rFonts w:ascii="Arial" w:hAnsi="Arial"/>
          <w:b/>
          <w:sz w:val="24"/>
        </w:rPr>
        <w:t xml:space="preserve"> </w:t>
      </w:r>
      <w:r w:rsidRPr="00A41C81">
        <w:rPr>
          <w:rFonts w:ascii="Arial" w:hAnsi="Arial"/>
          <w:b/>
          <w:sz w:val="24"/>
        </w:rPr>
        <w:t xml:space="preserve"> </w:t>
      </w:r>
      <w:r w:rsidR="00333FED" w:rsidRPr="00A41C81">
        <w:rPr>
          <w:rFonts w:ascii="Arial" w:hAnsi="Arial"/>
          <w:b/>
          <w:sz w:val="24"/>
        </w:rPr>
        <w:t>A testing period</w:t>
      </w:r>
      <w:r w:rsidR="002D5F50" w:rsidRPr="00A41C81">
        <w:rPr>
          <w:rFonts w:ascii="Arial" w:hAnsi="Arial"/>
          <w:b/>
          <w:sz w:val="24"/>
        </w:rPr>
        <w:t xml:space="preserve"> with badges found zero exposure and by office policy, n</w:t>
      </w:r>
      <w:r w:rsidRPr="00A41C81">
        <w:rPr>
          <w:rFonts w:ascii="Arial" w:hAnsi="Arial"/>
          <w:b/>
          <w:sz w:val="24"/>
        </w:rPr>
        <w:t xml:space="preserve">o staff are allowed to be exposed.  </w:t>
      </w:r>
      <w:r w:rsidR="00AE3843" w:rsidRPr="00A41C81">
        <w:rPr>
          <w:rFonts w:ascii="Arial" w:hAnsi="Arial"/>
          <w:b/>
          <w:sz w:val="24"/>
        </w:rPr>
        <w:t>(</w:t>
      </w:r>
      <w:r w:rsidRPr="00A41C81">
        <w:rPr>
          <w:rFonts w:ascii="Arial" w:hAnsi="Arial"/>
          <w:b/>
          <w:sz w:val="24"/>
        </w:rPr>
        <w:t>A parent shall hold a child for positioning, if necessary, with proper shielding.</w:t>
      </w:r>
      <w:r w:rsidR="00AE3843" w:rsidRPr="00A41C81">
        <w:rPr>
          <w:rFonts w:ascii="Arial" w:hAnsi="Arial"/>
          <w:b/>
          <w:sz w:val="24"/>
        </w:rPr>
        <w:t>)</w:t>
      </w:r>
      <w:r w:rsidRPr="00A41C81">
        <w:rPr>
          <w:rFonts w:ascii="Arial" w:hAnsi="Arial"/>
          <w:b/>
          <w:sz w:val="24"/>
        </w:rPr>
        <w:t xml:space="preserve">  </w:t>
      </w:r>
      <w:r w:rsidR="00FF7882" w:rsidRPr="00A41C81">
        <w:rPr>
          <w:rFonts w:ascii="Arial" w:hAnsi="Arial"/>
          <w:b/>
          <w:sz w:val="24"/>
        </w:rPr>
        <w:t>With our procedures, we have been tested and found no exposure to employees with dosimetry badge testing.</w:t>
      </w:r>
      <w:r w:rsidRPr="00A41C81">
        <w:rPr>
          <w:rFonts w:ascii="Arial" w:hAnsi="Arial"/>
          <w:b/>
          <w:sz w:val="24"/>
        </w:rPr>
        <w:tab/>
      </w:r>
      <w:r w:rsidR="002D5F50" w:rsidRPr="00A41C81">
        <w:rPr>
          <w:rFonts w:ascii="Arial" w:hAnsi="Arial"/>
          <w:b/>
          <w:sz w:val="24"/>
        </w:rPr>
        <w:t xml:space="preserve">See attached badge report history. </w:t>
      </w:r>
      <w:r w:rsidR="00A41C81" w:rsidRPr="00A41C81">
        <w:rPr>
          <w:rFonts w:ascii="Arial" w:hAnsi="Arial"/>
          <w:b/>
          <w:sz w:val="24"/>
        </w:rPr>
        <w:t>)</w:t>
      </w:r>
      <w:r w:rsidR="002D5F50" w:rsidRPr="00A41C81">
        <w:rPr>
          <w:rFonts w:ascii="Arial" w:hAnsi="Arial"/>
          <w:b/>
          <w:sz w:val="24"/>
        </w:rPr>
        <w:t xml:space="preserve"> </w:t>
      </w:r>
    </w:p>
    <w:p w:rsidR="00324D7F" w:rsidRPr="002D5F50" w:rsidRDefault="00324D7F" w:rsidP="00AE3843">
      <w:pPr>
        <w:spacing w:after="0" w:line="240" w:lineRule="auto"/>
        <w:rPr>
          <w:rFonts w:ascii="Arial" w:hAnsi="Arial"/>
          <w:sz w:val="24"/>
        </w:rPr>
      </w:pPr>
      <w:r w:rsidRPr="002D5F50">
        <w:rPr>
          <w:rFonts w:ascii="Arial" w:hAnsi="Arial"/>
          <w:sz w:val="24"/>
        </w:rPr>
        <w:t>[Regulatory Guide, “Appropriate Personnel Monitoring” may be helpful in interpreting and applying the personnel monitoring requirements in the workplace.]</w:t>
      </w:r>
    </w:p>
    <w:p w:rsidR="00324D7F" w:rsidRPr="002D5F50" w:rsidRDefault="00324D7F" w:rsidP="00AE3843">
      <w:pPr>
        <w:spacing w:after="0" w:line="240" w:lineRule="auto"/>
        <w:rPr>
          <w:rFonts w:ascii="Arial" w:hAnsi="Arial"/>
          <w:sz w:val="24"/>
        </w:rPr>
      </w:pPr>
    </w:p>
    <w:p w:rsidR="00AE3843" w:rsidRPr="002D5F50" w:rsidRDefault="00324D7F" w:rsidP="00AE3843">
      <w:pPr>
        <w:pStyle w:val="ListParagraph"/>
        <w:numPr>
          <w:ilvl w:val="0"/>
          <w:numId w:val="11"/>
        </w:numPr>
        <w:spacing w:after="0" w:line="240" w:lineRule="auto"/>
        <w:rPr>
          <w:rFonts w:ascii="Arial" w:hAnsi="Arial"/>
          <w:b/>
          <w:sz w:val="24"/>
        </w:rPr>
      </w:pPr>
      <w:r w:rsidRPr="002D5F50">
        <w:rPr>
          <w:rFonts w:ascii="Arial" w:hAnsi="Arial"/>
          <w:b/>
          <w:sz w:val="24"/>
        </w:rPr>
        <w:t>Exposure limits/ exceeding</w:t>
      </w:r>
      <w:r w:rsidR="00AE3843" w:rsidRPr="002D5F50">
        <w:rPr>
          <w:rFonts w:ascii="Arial" w:hAnsi="Arial"/>
          <w:b/>
          <w:sz w:val="24"/>
        </w:rPr>
        <w:tab/>
      </w:r>
    </w:p>
    <w:p w:rsidR="00AE3843" w:rsidRPr="002D5F50" w:rsidRDefault="00324D7F" w:rsidP="00AE3843">
      <w:pPr>
        <w:pStyle w:val="ListParagraph"/>
        <w:numPr>
          <w:ilvl w:val="1"/>
          <w:numId w:val="11"/>
        </w:numPr>
        <w:spacing w:after="0" w:line="240" w:lineRule="auto"/>
        <w:rPr>
          <w:rFonts w:ascii="Arial" w:hAnsi="Arial"/>
          <w:b/>
          <w:sz w:val="24"/>
        </w:rPr>
      </w:pPr>
      <w:r w:rsidRPr="002D5F50">
        <w:rPr>
          <w:rFonts w:ascii="Arial" w:hAnsi="Arial"/>
          <w:sz w:val="24"/>
        </w:rPr>
        <w:t xml:space="preserve">If you suspect there has been an excessive exposure, or a radiation incident, immediately notify </w:t>
      </w:r>
      <w:r w:rsidR="00A41C81" w:rsidRPr="00A41C81">
        <w:rPr>
          <w:rFonts w:ascii="Arial" w:hAnsi="Arial"/>
          <w:b/>
          <w:sz w:val="24"/>
        </w:rPr>
        <w:t>(Dr.  Name)</w:t>
      </w:r>
      <w:r w:rsidRPr="002D5F50">
        <w:rPr>
          <w:rFonts w:ascii="Arial" w:hAnsi="Arial"/>
          <w:sz w:val="24"/>
        </w:rPr>
        <w:t xml:space="preserve">, the RSO.  The RSO will then notify the Division of Radiation Protection.  The address is:  </w:t>
      </w:r>
      <w:r w:rsidR="00651D17">
        <w:rPr>
          <w:rFonts w:ascii="Arial" w:hAnsi="Arial"/>
          <w:sz w:val="24"/>
        </w:rPr>
        <w:t>DHHS, Radiation Protection Section, 5505 Creedmoor Rd, Suite 100, Raleigh, NC 27612</w:t>
      </w:r>
      <w:r w:rsidRPr="002D5F50">
        <w:rPr>
          <w:rFonts w:ascii="Arial" w:hAnsi="Arial"/>
          <w:sz w:val="24"/>
        </w:rPr>
        <w:t>.  The telephone number during working hours is 919-</w:t>
      </w:r>
      <w:r w:rsidR="00651D17">
        <w:rPr>
          <w:rFonts w:ascii="Arial" w:hAnsi="Arial"/>
          <w:sz w:val="24"/>
        </w:rPr>
        <w:t>814</w:t>
      </w:r>
      <w:r w:rsidRPr="002D5F50">
        <w:rPr>
          <w:rFonts w:ascii="Arial" w:hAnsi="Arial"/>
          <w:sz w:val="24"/>
        </w:rPr>
        <w:t>-</w:t>
      </w:r>
      <w:r w:rsidR="00651D17">
        <w:rPr>
          <w:rFonts w:ascii="Arial" w:hAnsi="Arial"/>
          <w:sz w:val="24"/>
        </w:rPr>
        <w:t xml:space="preserve">2250 </w:t>
      </w:r>
      <w:r w:rsidRPr="002D5F50">
        <w:rPr>
          <w:rFonts w:ascii="Arial" w:hAnsi="Arial"/>
          <w:sz w:val="24"/>
        </w:rPr>
        <w:t xml:space="preserve">(current as of </w:t>
      </w:r>
      <w:r w:rsidR="00651D17">
        <w:rPr>
          <w:rFonts w:ascii="Arial" w:hAnsi="Arial"/>
          <w:sz w:val="24"/>
        </w:rPr>
        <w:t>9/23/2014</w:t>
      </w:r>
      <w:r w:rsidRPr="002D5F50">
        <w:rPr>
          <w:rFonts w:ascii="Arial" w:hAnsi="Arial"/>
          <w:sz w:val="24"/>
        </w:rPr>
        <w:t>).  Patient information (name, date of birth, etc) shall be obtained through patient records and estimated dose, cause of elevated exposure, corrective action taken.</w:t>
      </w:r>
      <w:r w:rsidR="00651D17">
        <w:rPr>
          <w:rFonts w:ascii="Arial" w:hAnsi="Arial"/>
          <w:sz w:val="24"/>
        </w:rPr>
        <w:t xml:space="preserve">  The patient shall be notified of an excessive  exposure or radiation incident by the RSO via phone, email, text (or letter as a last resort) as soon a</w:t>
      </w:r>
      <w:r w:rsidR="00ED7761">
        <w:rPr>
          <w:rFonts w:ascii="Arial" w:hAnsi="Arial"/>
          <w:sz w:val="24"/>
        </w:rPr>
        <w:t>s he is notified of the incident and  taken care of all requirements (no later than 24 hours after the incident was identified).</w:t>
      </w:r>
      <w:r w:rsidR="00AE3843" w:rsidRPr="002D5F50">
        <w:rPr>
          <w:rFonts w:ascii="Arial" w:hAnsi="Arial"/>
          <w:sz w:val="24"/>
        </w:rPr>
        <w:tab/>
      </w:r>
    </w:p>
    <w:p w:rsidR="00127C6B" w:rsidRPr="00F73F91" w:rsidRDefault="00324D7F" w:rsidP="002D5F50">
      <w:pPr>
        <w:pStyle w:val="ListParagraph"/>
        <w:numPr>
          <w:ilvl w:val="1"/>
          <w:numId w:val="11"/>
        </w:numPr>
        <w:spacing w:after="0" w:line="240" w:lineRule="auto"/>
        <w:rPr>
          <w:rFonts w:ascii="Arial" w:hAnsi="Arial"/>
          <w:b/>
          <w:sz w:val="24"/>
        </w:rPr>
      </w:pPr>
      <w:r w:rsidRPr="002D5F50">
        <w:rPr>
          <w:rFonts w:ascii="Arial" w:hAnsi="Arial"/>
          <w:sz w:val="24"/>
        </w:rPr>
        <w:t xml:space="preserve">Try to keep your personal radiation exposure as low as you can.  Be aware of where you are standing and how long you stay in the radiation area.  Do not enter or remain in a radiation area unless it is necessary. </w:t>
      </w:r>
      <w:r w:rsidR="00F73F91" w:rsidRPr="00F73F91">
        <w:rPr>
          <w:rFonts w:ascii="Arial" w:hAnsi="Arial"/>
          <w:b/>
          <w:sz w:val="24"/>
        </w:rPr>
        <w:t>(We state our office policy of no additional personnel exposure again here.)</w:t>
      </w:r>
      <w:r w:rsidRPr="00F73F91">
        <w:rPr>
          <w:rFonts w:ascii="Arial" w:hAnsi="Arial"/>
          <w:b/>
          <w:sz w:val="24"/>
        </w:rPr>
        <w:t xml:space="preserve"> </w:t>
      </w:r>
    </w:p>
    <w:p w:rsidR="00303827" w:rsidRDefault="00324D7F" w:rsidP="00AE3843">
      <w:pPr>
        <w:pStyle w:val="ListParagraph"/>
        <w:numPr>
          <w:ilvl w:val="0"/>
          <w:numId w:val="11"/>
        </w:numPr>
        <w:spacing w:after="0" w:line="240" w:lineRule="auto"/>
        <w:rPr>
          <w:rFonts w:ascii="Arial" w:hAnsi="Arial"/>
          <w:b/>
          <w:sz w:val="24"/>
        </w:rPr>
      </w:pPr>
      <w:proofErr w:type="spellStart"/>
      <w:r w:rsidRPr="00303827">
        <w:rPr>
          <w:rFonts w:ascii="Arial" w:hAnsi="Arial"/>
          <w:b/>
          <w:sz w:val="24"/>
        </w:rPr>
        <w:t>Additonal</w:t>
      </w:r>
      <w:proofErr w:type="spellEnd"/>
      <w:r w:rsidRPr="00303827">
        <w:rPr>
          <w:rFonts w:ascii="Arial" w:hAnsi="Arial"/>
          <w:b/>
          <w:sz w:val="24"/>
        </w:rPr>
        <w:t xml:space="preserve"> safety measures</w:t>
      </w:r>
    </w:p>
    <w:p w:rsidR="00303827" w:rsidRPr="00303827" w:rsidRDefault="00324D7F" w:rsidP="00AE3843">
      <w:pPr>
        <w:pStyle w:val="ListParagraph"/>
        <w:numPr>
          <w:ilvl w:val="1"/>
          <w:numId w:val="11"/>
        </w:numPr>
        <w:spacing w:after="0" w:line="240" w:lineRule="auto"/>
        <w:rPr>
          <w:rFonts w:ascii="Arial" w:hAnsi="Arial"/>
          <w:b/>
          <w:sz w:val="24"/>
        </w:rPr>
      </w:pPr>
      <w:r w:rsidRPr="00303827">
        <w:rPr>
          <w:rFonts w:ascii="Arial" w:hAnsi="Arial"/>
          <w:sz w:val="24"/>
        </w:rPr>
        <w:t>The general requirements for radiation safety and your rights and obligations as a radiation worker are found in NCRFPAR, Section .1600, .0604, .0605, .0606, .0608, .0609.  You need to read these parts.  These are sections of the NCRFPAR that describe requirements for radiography, fluoroscopy, and therapy.</w:t>
      </w:r>
      <w:r w:rsidR="00303827">
        <w:rPr>
          <w:rFonts w:ascii="Arial" w:hAnsi="Arial"/>
          <w:sz w:val="24"/>
        </w:rPr>
        <w:tab/>
      </w:r>
    </w:p>
    <w:p w:rsidR="00303827" w:rsidRPr="00303827" w:rsidRDefault="00324D7F" w:rsidP="00AE3843">
      <w:pPr>
        <w:pStyle w:val="ListParagraph"/>
        <w:numPr>
          <w:ilvl w:val="1"/>
          <w:numId w:val="11"/>
        </w:numPr>
        <w:spacing w:after="0" w:line="240" w:lineRule="auto"/>
        <w:rPr>
          <w:rFonts w:ascii="Arial" w:hAnsi="Arial"/>
          <w:b/>
          <w:sz w:val="24"/>
        </w:rPr>
      </w:pPr>
      <w:r w:rsidRPr="00303827">
        <w:rPr>
          <w:rFonts w:ascii="Arial" w:hAnsi="Arial"/>
          <w:sz w:val="24"/>
        </w:rPr>
        <w:t xml:space="preserve">The x-ray equipment in this facility was installed following the manufacturer’s specifications.  Do not alter, tamper with, or remove any of the filters or </w:t>
      </w:r>
      <w:proofErr w:type="spellStart"/>
      <w:r w:rsidRPr="00303827">
        <w:rPr>
          <w:rFonts w:ascii="Arial" w:hAnsi="Arial"/>
          <w:sz w:val="24"/>
        </w:rPr>
        <w:t>collimaters</w:t>
      </w:r>
      <w:proofErr w:type="spellEnd"/>
      <w:r w:rsidRPr="00303827">
        <w:rPr>
          <w:rFonts w:ascii="Arial" w:hAnsi="Arial"/>
          <w:sz w:val="24"/>
        </w:rPr>
        <w:t>, or in any way cause needless radiation exposure.  During operation of X-Ray Equipment:</w:t>
      </w:r>
    </w:p>
    <w:p w:rsidR="00303827" w:rsidRPr="00303827" w:rsidRDefault="00324D7F" w:rsidP="00AE3843">
      <w:pPr>
        <w:pStyle w:val="ListParagraph"/>
        <w:numPr>
          <w:ilvl w:val="1"/>
          <w:numId w:val="11"/>
        </w:numPr>
        <w:spacing w:after="0" w:line="240" w:lineRule="auto"/>
        <w:rPr>
          <w:rFonts w:ascii="Arial" w:hAnsi="Arial"/>
          <w:b/>
          <w:sz w:val="24"/>
        </w:rPr>
      </w:pPr>
      <w:r w:rsidRPr="00303827">
        <w:rPr>
          <w:rFonts w:ascii="Arial" w:hAnsi="Arial"/>
          <w:sz w:val="24"/>
        </w:rPr>
        <w:t xml:space="preserve">Restrict the x-ray beam to the area of clinical interest.  The beam size must not be larger </w:t>
      </w:r>
      <w:proofErr w:type="spellStart"/>
      <w:r w:rsidRPr="00303827">
        <w:rPr>
          <w:rFonts w:ascii="Arial" w:hAnsi="Arial"/>
          <w:sz w:val="24"/>
        </w:rPr>
        <w:t>that</w:t>
      </w:r>
      <w:proofErr w:type="spellEnd"/>
      <w:r w:rsidRPr="00303827">
        <w:rPr>
          <w:rFonts w:ascii="Arial" w:hAnsi="Arial"/>
          <w:sz w:val="24"/>
        </w:rPr>
        <w:t xml:space="preserve"> the image receptor.  The method you use for restricting the beam is by collimating to film size or body part size.</w:t>
      </w:r>
      <w:r w:rsidR="00303827">
        <w:rPr>
          <w:rFonts w:ascii="Arial" w:hAnsi="Arial"/>
          <w:sz w:val="24"/>
        </w:rPr>
        <w:tab/>
      </w:r>
    </w:p>
    <w:p w:rsidR="00324D7F" w:rsidRPr="00303827" w:rsidRDefault="00324D7F" w:rsidP="00AE3843">
      <w:pPr>
        <w:pStyle w:val="ListParagraph"/>
        <w:numPr>
          <w:ilvl w:val="1"/>
          <w:numId w:val="11"/>
        </w:numPr>
        <w:spacing w:after="0" w:line="240" w:lineRule="auto"/>
        <w:rPr>
          <w:rFonts w:ascii="Arial" w:hAnsi="Arial"/>
          <w:b/>
          <w:sz w:val="24"/>
        </w:rPr>
      </w:pPr>
      <w:r w:rsidRPr="00303827">
        <w:rPr>
          <w:rFonts w:ascii="Arial" w:hAnsi="Arial"/>
          <w:sz w:val="24"/>
        </w:rPr>
        <w:t>Align the x-ray beam with the cassette by using the light localizer and the centering device. [Rule .0606 (a)(1)(B)]</w:t>
      </w:r>
    </w:p>
    <w:p w:rsidR="00324D7F" w:rsidRPr="0008731A" w:rsidRDefault="00324D7F" w:rsidP="00AE3843">
      <w:pPr>
        <w:spacing w:after="0" w:line="240" w:lineRule="auto"/>
        <w:rPr>
          <w:rFonts w:ascii="Arial" w:hAnsi="Arial"/>
          <w:sz w:val="24"/>
        </w:rPr>
      </w:pPr>
    </w:p>
    <w:p w:rsidR="00324D7F" w:rsidRPr="0008731A" w:rsidRDefault="00324D7F" w:rsidP="00AE3843">
      <w:pPr>
        <w:spacing w:after="0" w:line="240" w:lineRule="auto"/>
        <w:rPr>
          <w:rFonts w:ascii="Arial" w:hAnsi="Arial"/>
          <w:sz w:val="24"/>
        </w:rPr>
      </w:pPr>
    </w:p>
    <w:p w:rsidR="00303827" w:rsidRDefault="00324D7F" w:rsidP="00AE3843">
      <w:pPr>
        <w:pStyle w:val="ListParagraph"/>
        <w:numPr>
          <w:ilvl w:val="0"/>
          <w:numId w:val="11"/>
        </w:numPr>
        <w:spacing w:after="0" w:line="240" w:lineRule="auto"/>
        <w:rPr>
          <w:rFonts w:ascii="Arial" w:hAnsi="Arial"/>
          <w:b/>
          <w:sz w:val="24"/>
        </w:rPr>
      </w:pPr>
      <w:r w:rsidRPr="00303827">
        <w:rPr>
          <w:rFonts w:ascii="Arial" w:hAnsi="Arial"/>
          <w:b/>
          <w:sz w:val="24"/>
        </w:rPr>
        <w:t>Protective Equipment</w:t>
      </w:r>
    </w:p>
    <w:p w:rsidR="00324D7F" w:rsidRPr="00303827" w:rsidRDefault="00324D7F" w:rsidP="00303827">
      <w:pPr>
        <w:pStyle w:val="ListParagraph"/>
        <w:numPr>
          <w:ilvl w:val="1"/>
          <w:numId w:val="11"/>
        </w:numPr>
        <w:spacing w:after="0" w:line="240" w:lineRule="auto"/>
        <w:rPr>
          <w:rFonts w:ascii="Arial" w:hAnsi="Arial"/>
          <w:b/>
          <w:sz w:val="24"/>
        </w:rPr>
      </w:pPr>
      <w:r w:rsidRPr="00303827">
        <w:rPr>
          <w:rFonts w:ascii="Arial" w:hAnsi="Arial"/>
          <w:sz w:val="24"/>
        </w:rPr>
        <w:t>Check the lead shield by looking for holes, cracks or tears.  If a defect is found, notify the RSO.</w:t>
      </w:r>
    </w:p>
    <w:p w:rsidR="00303827" w:rsidRPr="00303827" w:rsidRDefault="00303827" w:rsidP="00303827">
      <w:pPr>
        <w:pStyle w:val="ListParagraph"/>
        <w:spacing w:after="0" w:line="240" w:lineRule="auto"/>
        <w:ind w:left="1440"/>
        <w:rPr>
          <w:rFonts w:ascii="Arial" w:hAnsi="Arial"/>
          <w:b/>
          <w:sz w:val="24"/>
        </w:rPr>
      </w:pPr>
    </w:p>
    <w:p w:rsidR="00303827" w:rsidRDefault="00324D7F" w:rsidP="00AE3843">
      <w:pPr>
        <w:pStyle w:val="Heading1"/>
        <w:numPr>
          <w:ilvl w:val="0"/>
          <w:numId w:val="11"/>
        </w:numPr>
        <w:rPr>
          <w:sz w:val="24"/>
        </w:rPr>
      </w:pPr>
      <w:r w:rsidRPr="00303827">
        <w:rPr>
          <w:sz w:val="24"/>
        </w:rPr>
        <w:t>Cassette Digital Processing and Quality Assurance</w:t>
      </w:r>
    </w:p>
    <w:p w:rsidR="00324D7F" w:rsidRPr="00127C6B" w:rsidRDefault="00324D7F" w:rsidP="00303827">
      <w:pPr>
        <w:pStyle w:val="Heading1"/>
        <w:numPr>
          <w:ilvl w:val="1"/>
          <w:numId w:val="11"/>
        </w:numPr>
        <w:rPr>
          <w:b w:val="0"/>
          <w:sz w:val="24"/>
        </w:rPr>
      </w:pPr>
      <w:r w:rsidRPr="00127C6B">
        <w:rPr>
          <w:b w:val="0"/>
          <w:sz w:val="24"/>
        </w:rPr>
        <w:t>The Agency does not specifically require quality assurances, but allows the facility to have a wide range of tests, checks, and procedures in its quality assurance (QA) program.  The Agency has compiled this section to describe the minimum standards that are necessary for QA and to offer samples of additional checks and tests run by many facilities.  The commitment of practitioners and staff to quality radiographs and quality diagnostic imaging will determine the scope of the QA program.  Care in selecting the QA tests, routine intervals, and acceptability limits will enhance the resulting images (the facility’s goal) and reduce the number of retakes and additional exposure (the Agency’s goal).</w:t>
      </w:r>
      <w:r w:rsidR="00FF7882">
        <w:rPr>
          <w:b w:val="0"/>
          <w:sz w:val="24"/>
        </w:rPr>
        <w:t xml:space="preserve">  We will monitor changes in the Q-value and collimator congruency tests based on observational need.</w:t>
      </w:r>
    </w:p>
    <w:p w:rsidR="003A166B" w:rsidRDefault="003A166B" w:rsidP="00AE3843">
      <w:pPr>
        <w:spacing w:after="0" w:line="240" w:lineRule="auto"/>
        <w:rPr>
          <w:rFonts w:ascii="Arial" w:hAnsi="Arial"/>
          <w:sz w:val="24"/>
        </w:rPr>
      </w:pPr>
    </w:p>
    <w:p w:rsidR="00303827" w:rsidRDefault="00324D7F" w:rsidP="00303827">
      <w:pPr>
        <w:pStyle w:val="ListParagraph"/>
        <w:numPr>
          <w:ilvl w:val="0"/>
          <w:numId w:val="11"/>
        </w:numPr>
        <w:spacing w:after="0" w:line="240" w:lineRule="auto"/>
        <w:rPr>
          <w:rFonts w:ascii="Arial" w:hAnsi="Arial"/>
          <w:b/>
          <w:sz w:val="24"/>
        </w:rPr>
      </w:pPr>
      <w:r w:rsidRPr="00303827">
        <w:rPr>
          <w:rFonts w:ascii="Arial" w:hAnsi="Arial"/>
          <w:b/>
          <w:sz w:val="24"/>
        </w:rPr>
        <w:t>Basic Procedures</w:t>
      </w:r>
    </w:p>
    <w:p w:rsidR="00303827" w:rsidRPr="00303827" w:rsidRDefault="00324D7F" w:rsidP="00AE3843">
      <w:pPr>
        <w:pStyle w:val="ListParagraph"/>
        <w:numPr>
          <w:ilvl w:val="1"/>
          <w:numId w:val="11"/>
        </w:numPr>
        <w:spacing w:after="0" w:line="240" w:lineRule="auto"/>
        <w:rPr>
          <w:rFonts w:ascii="Arial" w:hAnsi="Arial"/>
          <w:b/>
          <w:sz w:val="24"/>
        </w:rPr>
      </w:pPr>
      <w:r w:rsidRPr="00303827">
        <w:rPr>
          <w:rFonts w:ascii="Arial" w:hAnsi="Arial"/>
          <w:sz w:val="24"/>
        </w:rPr>
        <w:t xml:space="preserve">Unexposed cassettes are stored </w:t>
      </w:r>
      <w:r w:rsidR="00F73F91">
        <w:rPr>
          <w:rFonts w:ascii="Arial" w:hAnsi="Arial"/>
          <w:b/>
          <w:sz w:val="24"/>
        </w:rPr>
        <w:t>(</w:t>
      </w:r>
      <w:proofErr w:type="spellStart"/>
      <w:r w:rsidR="00F73F91">
        <w:rPr>
          <w:rFonts w:ascii="Arial" w:hAnsi="Arial"/>
          <w:b/>
          <w:sz w:val="24"/>
        </w:rPr>
        <w:t>loction</w:t>
      </w:r>
      <w:proofErr w:type="spellEnd"/>
      <w:r w:rsidR="00F73F91">
        <w:rPr>
          <w:rFonts w:ascii="Arial" w:hAnsi="Arial"/>
          <w:b/>
          <w:sz w:val="24"/>
        </w:rPr>
        <w:t>)</w:t>
      </w:r>
      <w:r w:rsidRPr="00303827">
        <w:rPr>
          <w:rFonts w:ascii="Arial" w:hAnsi="Arial"/>
          <w:sz w:val="24"/>
        </w:rPr>
        <w:t>.  Cassettes are erased per manufacturer specifications.</w:t>
      </w:r>
      <w:r w:rsidR="00F73F91">
        <w:rPr>
          <w:rFonts w:ascii="Arial" w:hAnsi="Arial"/>
          <w:sz w:val="24"/>
        </w:rPr>
        <w:t xml:space="preserve"> </w:t>
      </w:r>
      <w:r w:rsidR="00F73F91" w:rsidRPr="00F73F91">
        <w:rPr>
          <w:rFonts w:ascii="Arial" w:hAnsi="Arial"/>
          <w:b/>
          <w:sz w:val="24"/>
        </w:rPr>
        <w:t xml:space="preserve">(If digital, your </w:t>
      </w:r>
      <w:proofErr w:type="spellStart"/>
      <w:r w:rsidR="00F73F91" w:rsidRPr="00F73F91">
        <w:rPr>
          <w:rFonts w:ascii="Arial" w:hAnsi="Arial"/>
          <w:b/>
          <w:sz w:val="24"/>
        </w:rPr>
        <w:t>what ever</w:t>
      </w:r>
      <w:proofErr w:type="spellEnd"/>
      <w:r w:rsidR="00F73F91" w:rsidRPr="00F73F91">
        <w:rPr>
          <w:rFonts w:ascii="Arial" w:hAnsi="Arial"/>
          <w:b/>
          <w:sz w:val="24"/>
        </w:rPr>
        <w:t xml:space="preserve"> other method you process cassettes</w:t>
      </w:r>
      <w:r w:rsidR="00F73F91">
        <w:rPr>
          <w:rFonts w:ascii="Arial" w:hAnsi="Arial"/>
          <w:b/>
          <w:sz w:val="24"/>
        </w:rPr>
        <w:t>.</w:t>
      </w:r>
      <w:r w:rsidR="00F73F91" w:rsidRPr="00F73F91">
        <w:rPr>
          <w:rFonts w:ascii="Arial" w:hAnsi="Arial"/>
          <w:b/>
          <w:sz w:val="24"/>
        </w:rPr>
        <w:t>)</w:t>
      </w:r>
    </w:p>
    <w:p w:rsidR="00EC15FE" w:rsidRPr="00EC15FE" w:rsidRDefault="00324D7F" w:rsidP="00AE3843">
      <w:pPr>
        <w:pStyle w:val="ListParagraph"/>
        <w:numPr>
          <w:ilvl w:val="1"/>
          <w:numId w:val="11"/>
        </w:numPr>
        <w:spacing w:after="0" w:line="240" w:lineRule="auto"/>
        <w:rPr>
          <w:rFonts w:ascii="Arial" w:hAnsi="Arial"/>
          <w:b/>
          <w:sz w:val="24"/>
        </w:rPr>
      </w:pPr>
      <w:r w:rsidRPr="00303827">
        <w:rPr>
          <w:rFonts w:ascii="Arial" w:hAnsi="Arial"/>
          <w:sz w:val="24"/>
        </w:rPr>
        <w:t xml:space="preserve">Process </w:t>
      </w:r>
      <w:r w:rsidR="00F73F91">
        <w:rPr>
          <w:rFonts w:ascii="Arial" w:hAnsi="Arial"/>
          <w:sz w:val="24"/>
        </w:rPr>
        <w:t>radiographic images</w:t>
      </w:r>
      <w:r w:rsidRPr="00303827">
        <w:rPr>
          <w:rFonts w:ascii="Arial" w:hAnsi="Arial"/>
          <w:sz w:val="24"/>
        </w:rPr>
        <w:t xml:space="preserve"> according to </w:t>
      </w:r>
      <w:r w:rsidR="00F73F91">
        <w:rPr>
          <w:rFonts w:ascii="Arial" w:hAnsi="Arial"/>
          <w:sz w:val="24"/>
        </w:rPr>
        <w:t xml:space="preserve">(whatever image system your facility has) </w:t>
      </w:r>
      <w:r w:rsidRPr="00303827">
        <w:rPr>
          <w:rFonts w:ascii="Arial" w:hAnsi="Arial"/>
          <w:sz w:val="24"/>
        </w:rPr>
        <w:t xml:space="preserve"> in dark room.   </w:t>
      </w:r>
    </w:p>
    <w:p w:rsidR="00EC15FE" w:rsidRPr="00EC15FE" w:rsidRDefault="00EC15FE" w:rsidP="00EC15FE">
      <w:pPr>
        <w:pStyle w:val="ListParagraph"/>
        <w:numPr>
          <w:ilvl w:val="2"/>
          <w:numId w:val="11"/>
        </w:numPr>
        <w:spacing w:after="0" w:line="240" w:lineRule="auto"/>
        <w:rPr>
          <w:rFonts w:ascii="Arial" w:hAnsi="Arial"/>
          <w:b/>
          <w:sz w:val="24"/>
        </w:rPr>
      </w:pPr>
      <w:r w:rsidRPr="00EC15FE">
        <w:rPr>
          <w:rFonts w:ascii="Arial" w:hAnsi="Arial"/>
          <w:sz w:val="24"/>
        </w:rPr>
        <w:t>Quality Assurance</w:t>
      </w:r>
      <w:r w:rsidR="00324D7F" w:rsidRPr="00303827">
        <w:rPr>
          <w:rFonts w:ascii="Arial" w:hAnsi="Arial"/>
          <w:sz w:val="24"/>
        </w:rPr>
        <w:t xml:space="preserve">   </w:t>
      </w:r>
    </w:p>
    <w:p w:rsidR="00EC15FE" w:rsidRPr="00EC15FE" w:rsidRDefault="00EC15FE" w:rsidP="00EC15FE">
      <w:pPr>
        <w:pStyle w:val="ListParagraph"/>
        <w:numPr>
          <w:ilvl w:val="2"/>
          <w:numId w:val="11"/>
        </w:numPr>
        <w:spacing w:after="0" w:line="240" w:lineRule="auto"/>
        <w:rPr>
          <w:rFonts w:ascii="Arial" w:hAnsi="Arial"/>
          <w:b/>
          <w:sz w:val="24"/>
        </w:rPr>
      </w:pPr>
      <w:r w:rsidRPr="00EC15FE">
        <w:rPr>
          <w:rFonts w:ascii="Arial" w:hAnsi="Arial"/>
          <w:sz w:val="24"/>
        </w:rPr>
        <w:t>Collimator Congruency Test</w:t>
      </w:r>
    </w:p>
    <w:p w:rsidR="00324D7F" w:rsidRPr="00EC15FE" w:rsidRDefault="00EC15FE" w:rsidP="0008731A">
      <w:pPr>
        <w:spacing w:after="0" w:line="240" w:lineRule="auto"/>
        <w:rPr>
          <w:rFonts w:ascii="Arial" w:hAnsi="Arial"/>
          <w:b/>
          <w:sz w:val="24"/>
        </w:rPr>
      </w:pPr>
      <w:r>
        <w:rPr>
          <w:rFonts w:ascii="Arial" w:hAnsi="Arial"/>
          <w:sz w:val="24"/>
        </w:rPr>
        <w:t>QA Procedures shall be performed at the specified intervals (deemed appropriate by the RSO</w:t>
      </w:r>
      <w:r w:rsidR="00FF7882">
        <w:rPr>
          <w:rFonts w:ascii="Arial" w:hAnsi="Arial"/>
          <w:sz w:val="24"/>
        </w:rPr>
        <w:t xml:space="preserve"> or manufacturer recommendations</w:t>
      </w:r>
      <w:r>
        <w:rPr>
          <w:rFonts w:ascii="Arial" w:hAnsi="Arial"/>
          <w:sz w:val="24"/>
        </w:rPr>
        <w:t xml:space="preserve">) and performed by the RSO, </w:t>
      </w:r>
      <w:r w:rsidR="002F7739" w:rsidRPr="002F7739">
        <w:rPr>
          <w:rFonts w:ascii="Arial" w:hAnsi="Arial"/>
          <w:b/>
          <w:sz w:val="24"/>
        </w:rPr>
        <w:t>(name of doctor)</w:t>
      </w:r>
      <w:r>
        <w:rPr>
          <w:rFonts w:ascii="Arial" w:hAnsi="Arial"/>
          <w:sz w:val="24"/>
        </w:rPr>
        <w:t>.  Records of QA te</w:t>
      </w:r>
      <w:r w:rsidR="00FF7882">
        <w:rPr>
          <w:rFonts w:ascii="Arial" w:hAnsi="Arial"/>
          <w:sz w:val="24"/>
        </w:rPr>
        <w:t>s</w:t>
      </w:r>
      <w:r>
        <w:rPr>
          <w:rFonts w:ascii="Arial" w:hAnsi="Arial"/>
          <w:sz w:val="24"/>
        </w:rPr>
        <w:t xml:space="preserve">ts and services are </w:t>
      </w:r>
      <w:r w:rsidR="00FF7882">
        <w:rPr>
          <w:rFonts w:ascii="Arial" w:hAnsi="Arial"/>
          <w:sz w:val="24"/>
        </w:rPr>
        <w:t xml:space="preserve">kept by </w:t>
      </w:r>
      <w:r w:rsidR="00F73F91" w:rsidRPr="00F73F91">
        <w:rPr>
          <w:rFonts w:ascii="Arial" w:hAnsi="Arial"/>
          <w:b/>
          <w:sz w:val="24"/>
        </w:rPr>
        <w:t>(</w:t>
      </w:r>
      <w:r w:rsidR="00FF7882" w:rsidRPr="00F73F91">
        <w:rPr>
          <w:rFonts w:ascii="Arial" w:hAnsi="Arial"/>
          <w:b/>
          <w:sz w:val="24"/>
        </w:rPr>
        <w:t xml:space="preserve">Dr. </w:t>
      </w:r>
      <w:r w:rsidR="00F73F91" w:rsidRPr="00F73F91">
        <w:rPr>
          <w:rFonts w:ascii="Arial" w:hAnsi="Arial"/>
          <w:b/>
          <w:sz w:val="24"/>
        </w:rPr>
        <w:t>Name)</w:t>
      </w:r>
      <w:r w:rsidR="00FF7882">
        <w:rPr>
          <w:rFonts w:ascii="Arial" w:hAnsi="Arial"/>
          <w:sz w:val="24"/>
        </w:rPr>
        <w:t xml:space="preserve"> and stored </w:t>
      </w:r>
      <w:r w:rsidR="00F73F91" w:rsidRPr="00F73F91">
        <w:rPr>
          <w:rFonts w:ascii="Arial" w:hAnsi="Arial"/>
          <w:b/>
          <w:sz w:val="24"/>
        </w:rPr>
        <w:t>(location)</w:t>
      </w:r>
      <w:r>
        <w:rPr>
          <w:rFonts w:ascii="Arial" w:hAnsi="Arial"/>
          <w:sz w:val="24"/>
        </w:rPr>
        <w:t xml:space="preserve">. </w:t>
      </w:r>
      <w:r w:rsidR="00324D7F" w:rsidRPr="00EC15FE">
        <w:rPr>
          <w:rFonts w:ascii="Arial" w:hAnsi="Arial"/>
          <w:sz w:val="24"/>
        </w:rPr>
        <w:t xml:space="preserve">            </w:t>
      </w:r>
      <w:r w:rsidRPr="00EC15FE">
        <w:rPr>
          <w:rFonts w:ascii="Arial" w:hAnsi="Arial"/>
          <w:sz w:val="24"/>
        </w:rPr>
        <w:t xml:space="preserve">                    </w:t>
      </w:r>
      <w:r w:rsidR="00324D7F" w:rsidRPr="00EC15FE">
        <w:rPr>
          <w:rFonts w:ascii="Arial" w:hAnsi="Arial"/>
          <w:sz w:val="24"/>
        </w:rPr>
        <w:t xml:space="preserve">                                                        </w:t>
      </w:r>
      <w:r w:rsidR="003A166B" w:rsidRPr="00EC15FE">
        <w:rPr>
          <w:rFonts w:ascii="Arial" w:hAnsi="Arial"/>
          <w:sz w:val="24"/>
        </w:rPr>
        <w:t xml:space="preserve">                         </w:t>
      </w:r>
      <w:r w:rsidR="00324D7F" w:rsidRPr="0008731A">
        <w:rPr>
          <w:rFonts w:ascii="Arial" w:hAnsi="Arial"/>
          <w:sz w:val="24"/>
        </w:rPr>
        <w:t xml:space="preserve">                                                                </w:t>
      </w:r>
    </w:p>
    <w:p w:rsidR="00324D7F" w:rsidRPr="0008731A" w:rsidRDefault="00324D7F" w:rsidP="0008731A">
      <w:pPr>
        <w:spacing w:after="0" w:line="240" w:lineRule="auto"/>
        <w:rPr>
          <w:rFonts w:ascii="Arial" w:hAnsi="Arial"/>
          <w:sz w:val="24"/>
        </w:rPr>
      </w:pPr>
    </w:p>
    <w:p w:rsidR="00324D7F" w:rsidRDefault="00324D7F" w:rsidP="0008731A">
      <w:pPr>
        <w:spacing w:after="0" w:line="240" w:lineRule="auto"/>
        <w:rPr>
          <w:rFonts w:ascii="Arial" w:hAnsi="Arial"/>
          <w:sz w:val="24"/>
        </w:rPr>
      </w:pPr>
      <w:r w:rsidRPr="0008731A">
        <w:rPr>
          <w:rFonts w:ascii="Arial" w:hAnsi="Arial"/>
          <w:sz w:val="24"/>
        </w:rPr>
        <w:t>The patient exposure log book also contains records of routine checks as is test file in computer record of images.</w:t>
      </w:r>
    </w:p>
    <w:p w:rsidR="00EC15FE" w:rsidRDefault="00EC15FE" w:rsidP="0008731A">
      <w:pPr>
        <w:pStyle w:val="Heading1"/>
        <w:rPr>
          <w:rFonts w:eastAsiaTheme="minorHAnsi" w:cstheme="minorBidi"/>
          <w:b w:val="0"/>
          <w:bCs w:val="0"/>
          <w:sz w:val="24"/>
          <w:szCs w:val="22"/>
        </w:rPr>
      </w:pPr>
    </w:p>
    <w:p w:rsidR="00324D7F" w:rsidRPr="00EC15FE" w:rsidRDefault="00324D7F" w:rsidP="00EC15FE">
      <w:pPr>
        <w:pStyle w:val="Heading1"/>
        <w:numPr>
          <w:ilvl w:val="0"/>
          <w:numId w:val="11"/>
        </w:numPr>
        <w:rPr>
          <w:sz w:val="24"/>
        </w:rPr>
      </w:pPr>
      <w:r w:rsidRPr="00EC15FE">
        <w:rPr>
          <w:sz w:val="24"/>
        </w:rPr>
        <w:t>Certifying Statement</w:t>
      </w:r>
    </w:p>
    <w:p w:rsidR="00324D7F" w:rsidRPr="0008731A" w:rsidRDefault="00324D7F" w:rsidP="0008731A">
      <w:pPr>
        <w:spacing w:after="0" w:line="240" w:lineRule="auto"/>
        <w:rPr>
          <w:rFonts w:ascii="Arial" w:hAnsi="Arial"/>
          <w:bCs/>
          <w:sz w:val="24"/>
        </w:rPr>
      </w:pPr>
    </w:p>
    <w:p w:rsidR="00324D7F" w:rsidRPr="0008731A" w:rsidRDefault="00324D7F" w:rsidP="0008731A">
      <w:pPr>
        <w:spacing w:after="0" w:line="240" w:lineRule="auto"/>
        <w:rPr>
          <w:rFonts w:ascii="Arial" w:hAnsi="Arial"/>
          <w:sz w:val="24"/>
        </w:rPr>
      </w:pPr>
      <w:r w:rsidRPr="0008731A">
        <w:rPr>
          <w:rFonts w:ascii="Arial" w:hAnsi="Arial"/>
          <w:sz w:val="24"/>
        </w:rPr>
        <w:t>These procedures have been developed to ensure safe radiological working conditions.  Everyone must adhere to these procedures.  Prior approval must be obtained for any deviation from these procedures.</w:t>
      </w:r>
    </w:p>
    <w:p w:rsidR="00324D7F" w:rsidRPr="0008731A" w:rsidRDefault="00324D7F" w:rsidP="0008731A">
      <w:pPr>
        <w:spacing w:after="0" w:line="240" w:lineRule="auto"/>
        <w:rPr>
          <w:rFonts w:ascii="Arial" w:hAnsi="Arial"/>
          <w:sz w:val="24"/>
        </w:rPr>
      </w:pPr>
    </w:p>
    <w:p w:rsidR="00324D7F" w:rsidRPr="0008731A" w:rsidRDefault="00324D7F" w:rsidP="0008731A">
      <w:pPr>
        <w:spacing w:after="0" w:line="240" w:lineRule="auto"/>
        <w:rPr>
          <w:rFonts w:ascii="Arial" w:hAnsi="Arial"/>
          <w:sz w:val="24"/>
        </w:rPr>
      </w:pPr>
      <w:r w:rsidRPr="0008731A">
        <w:rPr>
          <w:rFonts w:ascii="Arial" w:hAnsi="Arial"/>
          <w:sz w:val="24"/>
        </w:rPr>
        <w:t>In accordance with Rule .1603 (c), the registrant shall annually review the radiation protection program content and implementation and make changes as needed.</w:t>
      </w:r>
    </w:p>
    <w:p w:rsidR="00324D7F" w:rsidRPr="0008731A" w:rsidRDefault="00324D7F" w:rsidP="0008731A">
      <w:pPr>
        <w:spacing w:after="0" w:line="240" w:lineRule="auto"/>
        <w:rPr>
          <w:rFonts w:ascii="Arial" w:hAnsi="Arial"/>
          <w:sz w:val="24"/>
        </w:rPr>
      </w:pPr>
    </w:p>
    <w:p w:rsidR="00324D7F" w:rsidRPr="0008731A" w:rsidRDefault="00324D7F" w:rsidP="0008731A">
      <w:pPr>
        <w:spacing w:after="0" w:line="240" w:lineRule="auto"/>
        <w:rPr>
          <w:rFonts w:ascii="Arial" w:hAnsi="Arial"/>
          <w:sz w:val="24"/>
        </w:rPr>
      </w:pPr>
    </w:p>
    <w:p w:rsidR="00324D7F" w:rsidRPr="0008731A" w:rsidRDefault="00324D7F" w:rsidP="0008731A">
      <w:pPr>
        <w:spacing w:after="0" w:line="240" w:lineRule="auto"/>
        <w:rPr>
          <w:rFonts w:ascii="Arial" w:hAnsi="Arial"/>
          <w:sz w:val="24"/>
        </w:rPr>
      </w:pPr>
      <w:r w:rsidRPr="0008731A">
        <w:rPr>
          <w:rFonts w:ascii="Arial" w:hAnsi="Arial"/>
          <w:sz w:val="24"/>
        </w:rPr>
        <w:t>_____________________________________</w:t>
      </w:r>
      <w:r w:rsidRPr="0008731A">
        <w:rPr>
          <w:rFonts w:ascii="Arial" w:hAnsi="Arial"/>
          <w:sz w:val="24"/>
        </w:rPr>
        <w:tab/>
        <w:t>______________</w:t>
      </w:r>
    </w:p>
    <w:p w:rsidR="00324D7F" w:rsidRPr="0008731A" w:rsidRDefault="00324D7F" w:rsidP="0008731A">
      <w:pPr>
        <w:spacing w:after="0" w:line="240" w:lineRule="auto"/>
        <w:rPr>
          <w:rFonts w:ascii="Arial" w:hAnsi="Arial"/>
          <w:sz w:val="24"/>
        </w:rPr>
      </w:pPr>
      <w:r w:rsidRPr="0008731A">
        <w:rPr>
          <w:rFonts w:ascii="Arial" w:hAnsi="Arial"/>
          <w:sz w:val="24"/>
        </w:rPr>
        <w:t>Signature of doctor</w:t>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t>Date</w:t>
      </w:r>
    </w:p>
    <w:p w:rsidR="00324D7F" w:rsidRPr="0008731A" w:rsidRDefault="00324D7F" w:rsidP="0008731A">
      <w:pPr>
        <w:spacing w:after="0" w:line="240" w:lineRule="auto"/>
        <w:rPr>
          <w:rFonts w:ascii="Arial" w:hAnsi="Arial"/>
          <w:sz w:val="24"/>
        </w:rPr>
      </w:pPr>
    </w:p>
    <w:p w:rsidR="00324D7F" w:rsidRPr="0008731A" w:rsidRDefault="00324D7F" w:rsidP="0008731A">
      <w:pPr>
        <w:spacing w:after="0" w:line="240" w:lineRule="auto"/>
        <w:rPr>
          <w:rFonts w:ascii="Arial" w:hAnsi="Arial"/>
          <w:sz w:val="24"/>
        </w:rPr>
      </w:pPr>
      <w:r w:rsidRPr="0008731A">
        <w:rPr>
          <w:rFonts w:ascii="Arial" w:hAnsi="Arial"/>
          <w:sz w:val="24"/>
        </w:rPr>
        <w:t>_____________________________________</w:t>
      </w:r>
      <w:r w:rsidRPr="0008731A">
        <w:rPr>
          <w:rFonts w:ascii="Arial" w:hAnsi="Arial"/>
          <w:sz w:val="24"/>
        </w:rPr>
        <w:tab/>
        <w:t>______________</w:t>
      </w:r>
    </w:p>
    <w:p w:rsidR="00324D7F" w:rsidRPr="0008731A" w:rsidRDefault="00324D7F" w:rsidP="0008731A">
      <w:pPr>
        <w:spacing w:after="0" w:line="240" w:lineRule="auto"/>
        <w:rPr>
          <w:rFonts w:ascii="Arial" w:hAnsi="Arial"/>
          <w:sz w:val="24"/>
        </w:rPr>
      </w:pPr>
    </w:p>
    <w:p w:rsidR="00324D7F" w:rsidRPr="0008731A" w:rsidRDefault="00324D7F" w:rsidP="0008731A">
      <w:pPr>
        <w:spacing w:after="0" w:line="240" w:lineRule="auto"/>
        <w:rPr>
          <w:rFonts w:ascii="Arial" w:hAnsi="Arial"/>
          <w:sz w:val="24"/>
        </w:rPr>
      </w:pPr>
      <w:r w:rsidRPr="0008731A">
        <w:rPr>
          <w:rFonts w:ascii="Arial" w:hAnsi="Arial"/>
          <w:sz w:val="24"/>
        </w:rPr>
        <w:t>_____________________________________</w:t>
      </w:r>
      <w:r w:rsidRPr="0008731A">
        <w:rPr>
          <w:rFonts w:ascii="Arial" w:hAnsi="Arial"/>
          <w:sz w:val="24"/>
        </w:rPr>
        <w:tab/>
        <w:t>______________</w:t>
      </w:r>
    </w:p>
    <w:p w:rsidR="00324D7F" w:rsidRPr="0008731A" w:rsidRDefault="00324D7F" w:rsidP="0008731A">
      <w:pPr>
        <w:spacing w:after="0" w:line="240" w:lineRule="auto"/>
        <w:rPr>
          <w:rFonts w:ascii="Arial" w:hAnsi="Arial"/>
          <w:sz w:val="24"/>
        </w:rPr>
      </w:pPr>
    </w:p>
    <w:p w:rsidR="00324D7F" w:rsidRPr="0008731A" w:rsidRDefault="00324D7F" w:rsidP="00C71440">
      <w:pPr>
        <w:spacing w:after="0" w:line="240" w:lineRule="auto"/>
        <w:rPr>
          <w:rFonts w:ascii="Arial" w:hAnsi="Arial"/>
          <w:sz w:val="24"/>
        </w:rPr>
      </w:pPr>
      <w:r w:rsidRPr="0008731A">
        <w:rPr>
          <w:rFonts w:ascii="Arial" w:hAnsi="Arial"/>
          <w:sz w:val="24"/>
        </w:rPr>
        <w:t>_____________________________________</w:t>
      </w:r>
      <w:r w:rsidRPr="0008731A">
        <w:rPr>
          <w:rFonts w:ascii="Arial" w:hAnsi="Arial"/>
          <w:sz w:val="24"/>
        </w:rPr>
        <w:tab/>
        <w:t>______________</w:t>
      </w:r>
    </w:p>
    <w:p w:rsidR="00324D7F" w:rsidRPr="0008731A" w:rsidRDefault="00324D7F" w:rsidP="00C71440">
      <w:pPr>
        <w:spacing w:after="0" w:line="240" w:lineRule="auto"/>
        <w:rPr>
          <w:rFonts w:ascii="Arial" w:hAnsi="Arial"/>
          <w:sz w:val="24"/>
        </w:rPr>
      </w:pPr>
    </w:p>
    <w:p w:rsidR="00324D7F" w:rsidRPr="00EC15FE" w:rsidRDefault="00324D7F" w:rsidP="00C71440">
      <w:pPr>
        <w:pStyle w:val="Heading1"/>
        <w:rPr>
          <w:sz w:val="24"/>
        </w:rPr>
      </w:pPr>
      <w:r w:rsidRPr="00EC15FE">
        <w:rPr>
          <w:sz w:val="24"/>
        </w:rPr>
        <w:t>Appendix A</w:t>
      </w:r>
    </w:p>
    <w:p w:rsidR="00324D7F" w:rsidRPr="0008731A" w:rsidRDefault="00324D7F" w:rsidP="00C71440">
      <w:pPr>
        <w:spacing w:after="0" w:line="240" w:lineRule="auto"/>
        <w:rPr>
          <w:rFonts w:ascii="Arial" w:hAnsi="Arial"/>
          <w:sz w:val="24"/>
        </w:rPr>
      </w:pPr>
    </w:p>
    <w:p w:rsidR="00324D7F" w:rsidRPr="0008731A" w:rsidRDefault="00324D7F" w:rsidP="00C71440">
      <w:pPr>
        <w:spacing w:after="0" w:line="240" w:lineRule="auto"/>
        <w:rPr>
          <w:rFonts w:ascii="Arial" w:hAnsi="Arial"/>
          <w:sz w:val="24"/>
        </w:rPr>
      </w:pPr>
      <w:r w:rsidRPr="0008731A">
        <w:rPr>
          <w:rFonts w:ascii="Arial" w:hAnsi="Arial"/>
          <w:sz w:val="24"/>
        </w:rPr>
        <w:t xml:space="preserve">Record for instruction of individuals in operating and safety procedures for </w:t>
      </w:r>
      <w:r w:rsidR="002F7739" w:rsidRPr="002F7739">
        <w:rPr>
          <w:rFonts w:ascii="Arial" w:hAnsi="Arial"/>
          <w:b/>
          <w:sz w:val="24"/>
        </w:rPr>
        <w:t>(name of doctor)</w:t>
      </w:r>
      <w:r w:rsidRPr="0008731A">
        <w:rPr>
          <w:rFonts w:ascii="Arial" w:hAnsi="Arial"/>
          <w:sz w:val="24"/>
        </w:rPr>
        <w:t>, DC.</w:t>
      </w:r>
    </w:p>
    <w:p w:rsidR="00324D7F" w:rsidRPr="0008731A" w:rsidRDefault="00324D7F" w:rsidP="00C71440">
      <w:pPr>
        <w:spacing w:after="0" w:line="240" w:lineRule="auto"/>
        <w:rPr>
          <w:rFonts w:ascii="Arial" w:hAnsi="Arial"/>
          <w:sz w:val="24"/>
        </w:rPr>
      </w:pPr>
    </w:p>
    <w:p w:rsidR="00324D7F" w:rsidRPr="0008731A" w:rsidRDefault="00324D7F" w:rsidP="00C71440">
      <w:pPr>
        <w:spacing w:after="0" w:line="240" w:lineRule="auto"/>
        <w:rPr>
          <w:rFonts w:ascii="Arial" w:hAnsi="Arial"/>
          <w:sz w:val="24"/>
        </w:rPr>
      </w:pPr>
    </w:p>
    <w:p w:rsidR="00324D7F" w:rsidRPr="0008731A" w:rsidRDefault="00324D7F" w:rsidP="00C71440">
      <w:pPr>
        <w:spacing w:after="0" w:line="240" w:lineRule="auto"/>
        <w:rPr>
          <w:rFonts w:ascii="Arial" w:hAnsi="Arial"/>
          <w:sz w:val="24"/>
        </w:rPr>
      </w:pPr>
      <w:r w:rsidRPr="0008731A">
        <w:rPr>
          <w:rFonts w:ascii="Arial" w:hAnsi="Arial"/>
          <w:sz w:val="24"/>
        </w:rPr>
        <w:t xml:space="preserve">In accordance with NCRFPAR, these procedures have been made available to each individual who operates the x-ray equipment.  I certify that each of the individuals listed has demonstrated to me, on the date indicated, that he/she is competent in these operating and safety procedures and can operate our x-ray equipment in a safe manner.  This was demonstrated by in house training proficiency and passing the American Chiropractic Registry of Radiologic Technologists certification program given by the </w:t>
      </w:r>
      <w:r w:rsidR="006B507F">
        <w:rPr>
          <w:rFonts w:ascii="Arial" w:hAnsi="Arial"/>
          <w:sz w:val="24"/>
        </w:rPr>
        <w:t xml:space="preserve">NCCA (North Carolina Chiropractic </w:t>
      </w:r>
      <w:r w:rsidRPr="0008731A">
        <w:rPr>
          <w:rFonts w:ascii="Arial" w:hAnsi="Arial"/>
          <w:sz w:val="24"/>
        </w:rPr>
        <w:t>Association</w:t>
      </w:r>
      <w:r w:rsidR="006B507F">
        <w:rPr>
          <w:rFonts w:ascii="Arial" w:hAnsi="Arial"/>
          <w:sz w:val="24"/>
        </w:rPr>
        <w:t>)</w:t>
      </w:r>
      <w:r w:rsidRPr="0008731A">
        <w:rPr>
          <w:rFonts w:ascii="Arial" w:hAnsi="Arial"/>
          <w:sz w:val="24"/>
        </w:rPr>
        <w:t>.</w:t>
      </w:r>
    </w:p>
    <w:p w:rsidR="00324D7F" w:rsidRPr="0008731A" w:rsidRDefault="00324D7F" w:rsidP="00C71440">
      <w:pPr>
        <w:spacing w:after="0" w:line="240" w:lineRule="auto"/>
        <w:rPr>
          <w:rFonts w:ascii="Arial" w:hAnsi="Arial"/>
          <w:sz w:val="24"/>
        </w:rPr>
      </w:pPr>
    </w:p>
    <w:p w:rsidR="00324D7F" w:rsidRPr="0008731A" w:rsidRDefault="00324D7F" w:rsidP="00C71440">
      <w:pPr>
        <w:spacing w:after="0" w:line="240" w:lineRule="auto"/>
        <w:rPr>
          <w:rFonts w:ascii="Arial" w:hAnsi="Arial"/>
          <w:sz w:val="24"/>
        </w:rPr>
      </w:pPr>
      <w:r w:rsidRPr="0008731A">
        <w:rPr>
          <w:rFonts w:ascii="Arial" w:hAnsi="Arial"/>
          <w:sz w:val="24"/>
        </w:rPr>
        <w:t>__________________________________</w:t>
      </w:r>
      <w:r w:rsidRPr="0008731A">
        <w:rPr>
          <w:rFonts w:ascii="Arial" w:hAnsi="Arial"/>
          <w:sz w:val="24"/>
        </w:rPr>
        <w:tab/>
        <w:t>____________</w:t>
      </w:r>
    </w:p>
    <w:p w:rsidR="00324D7F" w:rsidRPr="0008731A" w:rsidRDefault="00324D7F" w:rsidP="00C71440">
      <w:pPr>
        <w:spacing w:after="0" w:line="240" w:lineRule="auto"/>
        <w:rPr>
          <w:rFonts w:ascii="Arial" w:hAnsi="Arial"/>
          <w:sz w:val="24"/>
        </w:rPr>
      </w:pPr>
      <w:r w:rsidRPr="0008731A">
        <w:rPr>
          <w:rFonts w:ascii="Arial" w:hAnsi="Arial"/>
          <w:sz w:val="24"/>
        </w:rPr>
        <w:t>Signature of RSO</w:t>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t>Date</w:t>
      </w:r>
    </w:p>
    <w:p w:rsidR="00324D7F" w:rsidRPr="0008731A" w:rsidRDefault="00324D7F" w:rsidP="00C71440">
      <w:pPr>
        <w:spacing w:after="0" w:line="240" w:lineRule="auto"/>
        <w:rPr>
          <w:rFonts w:ascii="Arial" w:hAnsi="Arial"/>
          <w:sz w:val="24"/>
        </w:rPr>
      </w:pPr>
    </w:p>
    <w:p w:rsidR="00324D7F" w:rsidRPr="00C71440" w:rsidRDefault="00324D7F" w:rsidP="00C71440">
      <w:pPr>
        <w:spacing w:after="0" w:line="240" w:lineRule="auto"/>
        <w:rPr>
          <w:rFonts w:ascii="Arial" w:hAnsi="Arial"/>
          <w:b/>
          <w:bCs/>
          <w:sz w:val="24"/>
        </w:rPr>
      </w:pPr>
      <w:r w:rsidRPr="00C71440">
        <w:rPr>
          <w:rFonts w:ascii="Arial" w:hAnsi="Arial"/>
          <w:b/>
          <w:bCs/>
          <w:sz w:val="24"/>
        </w:rPr>
        <w:t>Operator Statement:</w:t>
      </w:r>
    </w:p>
    <w:p w:rsidR="00324D7F" w:rsidRPr="0008731A" w:rsidRDefault="00324D7F" w:rsidP="00C71440">
      <w:pPr>
        <w:spacing w:after="0" w:line="240" w:lineRule="auto"/>
        <w:rPr>
          <w:rFonts w:ascii="Arial" w:hAnsi="Arial"/>
          <w:sz w:val="24"/>
        </w:rPr>
      </w:pPr>
    </w:p>
    <w:p w:rsidR="00324D7F" w:rsidRPr="0008731A" w:rsidRDefault="00324D7F" w:rsidP="00C71440">
      <w:pPr>
        <w:spacing w:after="0" w:line="240" w:lineRule="auto"/>
        <w:rPr>
          <w:rFonts w:ascii="Arial" w:hAnsi="Arial"/>
          <w:sz w:val="24"/>
        </w:rPr>
      </w:pPr>
      <w:r w:rsidRPr="0008731A">
        <w:rPr>
          <w:rFonts w:ascii="Arial" w:hAnsi="Arial"/>
          <w:sz w:val="24"/>
        </w:rPr>
        <w:t>I have read these procedures and agree to abide by them.</w:t>
      </w:r>
    </w:p>
    <w:p w:rsidR="00324D7F" w:rsidRPr="0008731A" w:rsidRDefault="00324D7F" w:rsidP="00C71440">
      <w:pPr>
        <w:spacing w:after="0" w:line="240" w:lineRule="auto"/>
        <w:rPr>
          <w:rFonts w:ascii="Arial" w:hAnsi="Arial"/>
          <w:sz w:val="24"/>
        </w:rPr>
      </w:pPr>
    </w:p>
    <w:p w:rsidR="00324D7F" w:rsidRPr="0008731A" w:rsidRDefault="00324D7F" w:rsidP="00C71440">
      <w:pPr>
        <w:spacing w:after="0" w:line="240" w:lineRule="auto"/>
        <w:rPr>
          <w:rFonts w:ascii="Arial" w:hAnsi="Arial"/>
          <w:sz w:val="24"/>
        </w:rPr>
      </w:pPr>
    </w:p>
    <w:p w:rsidR="00324D7F" w:rsidRPr="0008731A" w:rsidRDefault="00324D7F" w:rsidP="00C71440">
      <w:pPr>
        <w:spacing w:after="0" w:line="240" w:lineRule="auto"/>
        <w:rPr>
          <w:rFonts w:ascii="Arial" w:hAnsi="Arial"/>
          <w:sz w:val="24"/>
        </w:rPr>
      </w:pPr>
      <w:r w:rsidRPr="0008731A">
        <w:rPr>
          <w:rFonts w:ascii="Arial" w:hAnsi="Arial"/>
          <w:sz w:val="24"/>
        </w:rPr>
        <w:t>_______________________________</w:t>
      </w:r>
      <w:r w:rsidRPr="0008731A">
        <w:rPr>
          <w:rFonts w:ascii="Arial" w:hAnsi="Arial"/>
          <w:sz w:val="24"/>
        </w:rPr>
        <w:tab/>
        <w:t>__________</w:t>
      </w:r>
    </w:p>
    <w:p w:rsidR="00324D7F" w:rsidRPr="0008731A" w:rsidRDefault="00324D7F" w:rsidP="00C71440">
      <w:pPr>
        <w:spacing w:after="0" w:line="240" w:lineRule="auto"/>
        <w:rPr>
          <w:rFonts w:ascii="Arial" w:hAnsi="Arial"/>
          <w:sz w:val="24"/>
        </w:rPr>
      </w:pPr>
    </w:p>
    <w:p w:rsidR="00324D7F" w:rsidRPr="0008731A" w:rsidRDefault="00324D7F" w:rsidP="00C71440">
      <w:pPr>
        <w:spacing w:after="0" w:line="240" w:lineRule="auto"/>
        <w:rPr>
          <w:rFonts w:ascii="Arial" w:hAnsi="Arial"/>
          <w:sz w:val="24"/>
        </w:rPr>
      </w:pPr>
      <w:r w:rsidRPr="0008731A">
        <w:rPr>
          <w:rFonts w:ascii="Arial" w:hAnsi="Arial"/>
          <w:sz w:val="24"/>
        </w:rPr>
        <w:t>_______________________________</w:t>
      </w:r>
      <w:r w:rsidRPr="0008731A">
        <w:rPr>
          <w:rFonts w:ascii="Arial" w:hAnsi="Arial"/>
          <w:sz w:val="24"/>
        </w:rPr>
        <w:tab/>
        <w:t>__________</w:t>
      </w:r>
      <w:r w:rsidRPr="0008731A">
        <w:rPr>
          <w:rFonts w:ascii="Arial" w:hAnsi="Arial"/>
          <w:sz w:val="24"/>
        </w:rPr>
        <w:br/>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br/>
        <w:t>_______________________________</w:t>
      </w:r>
      <w:r w:rsidRPr="0008731A">
        <w:rPr>
          <w:rFonts w:ascii="Arial" w:hAnsi="Arial"/>
          <w:sz w:val="24"/>
        </w:rPr>
        <w:tab/>
        <w:t>__________</w:t>
      </w:r>
      <w:r w:rsidRPr="0008731A">
        <w:rPr>
          <w:rFonts w:ascii="Arial" w:hAnsi="Arial"/>
          <w:sz w:val="24"/>
        </w:rPr>
        <w:br/>
      </w:r>
      <w:r w:rsidRPr="0008731A">
        <w:rPr>
          <w:rFonts w:ascii="Arial" w:hAnsi="Arial"/>
          <w:sz w:val="24"/>
        </w:rPr>
        <w:br/>
        <w:t>_______________________________</w:t>
      </w:r>
      <w:r w:rsidRPr="0008731A">
        <w:rPr>
          <w:rFonts w:ascii="Arial" w:hAnsi="Arial"/>
          <w:sz w:val="24"/>
        </w:rPr>
        <w:tab/>
        <w:t>__________</w:t>
      </w:r>
    </w:p>
    <w:p w:rsidR="00324D7F" w:rsidRPr="0008731A" w:rsidRDefault="00324D7F" w:rsidP="00C71440">
      <w:pPr>
        <w:spacing w:after="0" w:line="240" w:lineRule="auto"/>
        <w:rPr>
          <w:rFonts w:ascii="Arial" w:hAnsi="Arial"/>
          <w:sz w:val="24"/>
        </w:rPr>
      </w:pPr>
    </w:p>
    <w:p w:rsidR="00324D7F" w:rsidRPr="0008731A" w:rsidRDefault="00324D7F" w:rsidP="00C71440">
      <w:pPr>
        <w:spacing w:after="0" w:line="240" w:lineRule="auto"/>
        <w:rPr>
          <w:rFonts w:ascii="Arial" w:hAnsi="Arial"/>
          <w:sz w:val="24"/>
        </w:rPr>
      </w:pPr>
      <w:r w:rsidRPr="0008731A">
        <w:rPr>
          <w:rFonts w:ascii="Arial" w:hAnsi="Arial"/>
          <w:sz w:val="24"/>
        </w:rPr>
        <w:t>_______________________________</w:t>
      </w:r>
      <w:r w:rsidRPr="0008731A">
        <w:rPr>
          <w:rFonts w:ascii="Arial" w:hAnsi="Arial"/>
          <w:sz w:val="24"/>
        </w:rPr>
        <w:tab/>
        <w:t>__________</w:t>
      </w:r>
    </w:p>
    <w:p w:rsidR="00324D7F" w:rsidRPr="0008731A" w:rsidRDefault="00324D7F" w:rsidP="00C71440">
      <w:pPr>
        <w:spacing w:after="0" w:line="240" w:lineRule="auto"/>
        <w:rPr>
          <w:rFonts w:ascii="Arial" w:hAnsi="Arial"/>
          <w:sz w:val="24"/>
        </w:rPr>
      </w:pPr>
    </w:p>
    <w:p w:rsidR="00324D7F" w:rsidRPr="0008731A" w:rsidRDefault="00324D7F" w:rsidP="00C71440">
      <w:pPr>
        <w:spacing w:after="0" w:line="240" w:lineRule="auto"/>
        <w:rPr>
          <w:rFonts w:ascii="Arial" w:hAnsi="Arial"/>
          <w:sz w:val="24"/>
        </w:rPr>
      </w:pPr>
      <w:r w:rsidRPr="0008731A">
        <w:rPr>
          <w:rFonts w:ascii="Arial" w:hAnsi="Arial"/>
          <w:sz w:val="24"/>
        </w:rPr>
        <w:t>_______________________________</w:t>
      </w:r>
      <w:r w:rsidRPr="0008731A">
        <w:rPr>
          <w:rFonts w:ascii="Arial" w:hAnsi="Arial"/>
          <w:sz w:val="24"/>
        </w:rPr>
        <w:tab/>
        <w:t>__________</w:t>
      </w:r>
      <w:r w:rsidRPr="0008731A">
        <w:rPr>
          <w:rFonts w:ascii="Arial" w:hAnsi="Arial"/>
          <w:sz w:val="24"/>
        </w:rPr>
        <w:br/>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br/>
        <w:t>_______________________________</w:t>
      </w:r>
      <w:r w:rsidRPr="0008731A">
        <w:rPr>
          <w:rFonts w:ascii="Arial" w:hAnsi="Arial"/>
          <w:sz w:val="24"/>
        </w:rPr>
        <w:tab/>
        <w:t>__________</w:t>
      </w:r>
      <w:r w:rsidRPr="0008731A">
        <w:rPr>
          <w:rFonts w:ascii="Arial" w:hAnsi="Arial"/>
          <w:sz w:val="24"/>
        </w:rPr>
        <w:br/>
      </w:r>
      <w:r w:rsidRPr="0008731A">
        <w:rPr>
          <w:rFonts w:ascii="Arial" w:hAnsi="Arial"/>
          <w:sz w:val="24"/>
        </w:rPr>
        <w:br/>
        <w:t>_______________________________</w:t>
      </w:r>
      <w:r w:rsidRPr="0008731A">
        <w:rPr>
          <w:rFonts w:ascii="Arial" w:hAnsi="Arial"/>
          <w:sz w:val="24"/>
        </w:rPr>
        <w:tab/>
        <w:t>__________</w:t>
      </w:r>
      <w:r w:rsidRPr="0008731A">
        <w:rPr>
          <w:rFonts w:ascii="Arial" w:hAnsi="Arial"/>
          <w:sz w:val="24"/>
        </w:rPr>
        <w:br/>
      </w:r>
    </w:p>
    <w:p w:rsidR="00324D7F" w:rsidRPr="0008731A" w:rsidRDefault="00324D7F" w:rsidP="00C71440">
      <w:pPr>
        <w:spacing w:after="0" w:line="240" w:lineRule="auto"/>
        <w:rPr>
          <w:rFonts w:ascii="Arial" w:hAnsi="Arial"/>
          <w:sz w:val="24"/>
        </w:rPr>
      </w:pPr>
      <w:r w:rsidRPr="0008731A">
        <w:rPr>
          <w:rFonts w:ascii="Arial" w:hAnsi="Arial"/>
          <w:sz w:val="24"/>
        </w:rPr>
        <w:t>_______________________________</w:t>
      </w:r>
      <w:r w:rsidRPr="0008731A">
        <w:rPr>
          <w:rFonts w:ascii="Arial" w:hAnsi="Arial"/>
          <w:sz w:val="24"/>
        </w:rPr>
        <w:tab/>
        <w:t>__________</w:t>
      </w:r>
    </w:p>
    <w:p w:rsidR="00324D7F" w:rsidRPr="0008731A" w:rsidRDefault="00324D7F" w:rsidP="00C71440">
      <w:pPr>
        <w:spacing w:after="0" w:line="240" w:lineRule="auto"/>
        <w:rPr>
          <w:rFonts w:ascii="Arial" w:hAnsi="Arial"/>
          <w:sz w:val="24"/>
        </w:rPr>
      </w:pPr>
    </w:p>
    <w:p w:rsidR="00F73F91" w:rsidRDefault="00324D7F" w:rsidP="00197234">
      <w:pPr>
        <w:spacing w:after="0" w:line="240" w:lineRule="auto"/>
        <w:rPr>
          <w:rFonts w:ascii="Arial" w:hAnsi="Arial"/>
          <w:sz w:val="24"/>
        </w:rPr>
      </w:pPr>
      <w:r w:rsidRPr="0008731A">
        <w:rPr>
          <w:rFonts w:ascii="Arial" w:hAnsi="Arial"/>
          <w:sz w:val="24"/>
        </w:rPr>
        <w:t>_______________________________</w:t>
      </w:r>
      <w:r w:rsidRPr="0008731A">
        <w:rPr>
          <w:rFonts w:ascii="Arial" w:hAnsi="Arial"/>
          <w:sz w:val="24"/>
        </w:rPr>
        <w:tab/>
        <w:t>__________</w:t>
      </w:r>
      <w:r w:rsidRPr="0008731A">
        <w:rPr>
          <w:rFonts w:ascii="Arial" w:hAnsi="Arial"/>
          <w:sz w:val="24"/>
        </w:rPr>
        <w:br/>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br/>
        <w:t>_______________________________</w:t>
      </w:r>
      <w:r w:rsidRPr="0008731A">
        <w:rPr>
          <w:rFonts w:ascii="Arial" w:hAnsi="Arial"/>
          <w:sz w:val="24"/>
        </w:rPr>
        <w:tab/>
        <w:t>__________</w:t>
      </w:r>
      <w:r w:rsidRPr="0008731A">
        <w:rPr>
          <w:rFonts w:ascii="Arial" w:hAnsi="Arial"/>
          <w:sz w:val="24"/>
        </w:rPr>
        <w:br/>
      </w:r>
      <w:r w:rsidRPr="0008731A">
        <w:rPr>
          <w:rFonts w:ascii="Arial" w:hAnsi="Arial"/>
          <w:sz w:val="24"/>
        </w:rPr>
        <w:br/>
        <w:t>_______________________________</w:t>
      </w:r>
      <w:r w:rsidRPr="0008731A">
        <w:rPr>
          <w:rFonts w:ascii="Arial" w:hAnsi="Arial"/>
          <w:sz w:val="24"/>
        </w:rPr>
        <w:tab/>
        <w:t>__________</w:t>
      </w:r>
      <w:r w:rsidRPr="0008731A">
        <w:rPr>
          <w:rFonts w:ascii="Arial" w:hAnsi="Arial"/>
          <w:sz w:val="24"/>
        </w:rPr>
        <w:br/>
      </w:r>
    </w:p>
    <w:p w:rsidR="00820A0E" w:rsidRDefault="00324D7F" w:rsidP="00212E91">
      <w:pPr>
        <w:spacing w:after="0" w:line="240" w:lineRule="auto"/>
      </w:pP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tab/>
      </w:r>
      <w:r w:rsidRPr="0008731A">
        <w:rPr>
          <w:rFonts w:ascii="Arial" w:hAnsi="Arial"/>
          <w:sz w:val="24"/>
        </w:rPr>
        <w:br/>
        <w:t xml:space="preserve">(Revised </w:t>
      </w:r>
      <w:r w:rsidR="00ED7761">
        <w:rPr>
          <w:rFonts w:ascii="Arial" w:hAnsi="Arial"/>
          <w:sz w:val="24"/>
        </w:rPr>
        <w:t>September 2014</w:t>
      </w:r>
      <w:bookmarkStart w:id="0" w:name="_GoBack"/>
      <w:bookmarkEnd w:id="0"/>
      <w:r w:rsidRPr="0008731A">
        <w:rPr>
          <w:rFonts w:ascii="Arial" w:hAnsi="Arial"/>
          <w:sz w:val="24"/>
        </w:rPr>
        <w:t>)</w:t>
      </w:r>
    </w:p>
    <w:sectPr w:rsidR="00820A0E" w:rsidSect="00F13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230"/>
    <w:multiLevelType w:val="hybridMultilevel"/>
    <w:tmpl w:val="A0EE623A"/>
    <w:lvl w:ilvl="0" w:tplc="04090015">
      <w:start w:val="1"/>
      <w:numFmt w:val="upperLetter"/>
      <w:lvlText w:val="%1."/>
      <w:lvlJc w:val="left"/>
      <w:pPr>
        <w:tabs>
          <w:tab w:val="num" w:pos="720"/>
        </w:tabs>
        <w:ind w:left="720" w:hanging="360"/>
      </w:pPr>
      <w:rPr>
        <w:rFonts w:hint="default"/>
      </w:rPr>
    </w:lvl>
    <w:lvl w:ilvl="1" w:tplc="DD7A26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C42A7"/>
    <w:multiLevelType w:val="hybridMultilevel"/>
    <w:tmpl w:val="778A5DEC"/>
    <w:lvl w:ilvl="0" w:tplc="DD7A26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461D6"/>
    <w:multiLevelType w:val="hybridMultilevel"/>
    <w:tmpl w:val="A0EE623A"/>
    <w:lvl w:ilvl="0" w:tplc="04090015">
      <w:start w:val="1"/>
      <w:numFmt w:val="upperLetter"/>
      <w:lvlText w:val="%1."/>
      <w:lvlJc w:val="left"/>
      <w:pPr>
        <w:tabs>
          <w:tab w:val="num" w:pos="720"/>
        </w:tabs>
        <w:ind w:left="720" w:hanging="360"/>
      </w:pPr>
      <w:rPr>
        <w:rFonts w:hint="default"/>
      </w:rPr>
    </w:lvl>
    <w:lvl w:ilvl="1" w:tplc="DD7A26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96B49"/>
    <w:multiLevelType w:val="hybridMultilevel"/>
    <w:tmpl w:val="5B8EB386"/>
    <w:lvl w:ilvl="0" w:tplc="DD7A26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C5918"/>
    <w:multiLevelType w:val="hybridMultilevel"/>
    <w:tmpl w:val="FFDE6FEC"/>
    <w:lvl w:ilvl="0" w:tplc="0409000F">
      <w:start w:val="1"/>
      <w:numFmt w:val="decimal"/>
      <w:lvlText w:val="%1."/>
      <w:lvlJc w:val="left"/>
      <w:pPr>
        <w:tabs>
          <w:tab w:val="num" w:pos="720"/>
        </w:tabs>
        <w:ind w:left="720" w:hanging="360"/>
      </w:pPr>
      <w:rPr>
        <w:rFonts w:hint="default"/>
      </w:rPr>
    </w:lvl>
    <w:lvl w:ilvl="1" w:tplc="0600941C">
      <w:start w:val="2"/>
      <w:numFmt w:val="upperLetter"/>
      <w:lvlText w:val="%2."/>
      <w:lvlJc w:val="left"/>
      <w:pPr>
        <w:tabs>
          <w:tab w:val="num" w:pos="1440"/>
        </w:tabs>
        <w:ind w:left="1440" w:hanging="360"/>
      </w:pPr>
      <w:rPr>
        <w:rFonts w:hint="default"/>
      </w:rPr>
    </w:lvl>
    <w:lvl w:ilvl="2" w:tplc="0DB07320">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A14C23"/>
    <w:multiLevelType w:val="hybridMultilevel"/>
    <w:tmpl w:val="59A2252A"/>
    <w:lvl w:ilvl="0" w:tplc="DD7A26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E7238"/>
    <w:multiLevelType w:val="hybridMultilevel"/>
    <w:tmpl w:val="41DC1AC0"/>
    <w:lvl w:ilvl="0" w:tplc="DD7A26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56A31"/>
    <w:multiLevelType w:val="hybridMultilevel"/>
    <w:tmpl w:val="C694C7C8"/>
    <w:lvl w:ilvl="0" w:tplc="FAC05D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D5B61"/>
    <w:multiLevelType w:val="hybridMultilevel"/>
    <w:tmpl w:val="A0EE623A"/>
    <w:lvl w:ilvl="0" w:tplc="04090015">
      <w:start w:val="1"/>
      <w:numFmt w:val="upperLetter"/>
      <w:lvlText w:val="%1."/>
      <w:lvlJc w:val="left"/>
      <w:pPr>
        <w:tabs>
          <w:tab w:val="num" w:pos="720"/>
        </w:tabs>
        <w:ind w:left="720" w:hanging="360"/>
      </w:pPr>
      <w:rPr>
        <w:rFonts w:hint="default"/>
      </w:rPr>
    </w:lvl>
    <w:lvl w:ilvl="1" w:tplc="DD7A26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16150D"/>
    <w:multiLevelType w:val="hybridMultilevel"/>
    <w:tmpl w:val="9D2C2030"/>
    <w:lvl w:ilvl="0" w:tplc="DD7A26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B0024"/>
    <w:multiLevelType w:val="hybridMultilevel"/>
    <w:tmpl w:val="D54EC9D6"/>
    <w:lvl w:ilvl="0" w:tplc="EFF65E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AC62AD"/>
    <w:multiLevelType w:val="hybridMultilevel"/>
    <w:tmpl w:val="86D4DA48"/>
    <w:lvl w:ilvl="0" w:tplc="DD7A26DA">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1"/>
  </w:num>
  <w:num w:numId="6">
    <w:abstractNumId w:val="9"/>
  </w:num>
  <w:num w:numId="7">
    <w:abstractNumId w:val="11"/>
  </w:num>
  <w:num w:numId="8">
    <w:abstractNumId w:val="6"/>
  </w:num>
  <w:num w:numId="9">
    <w:abstractNumId w:val="2"/>
  </w:num>
  <w:num w:numId="10">
    <w:abstractNumId w:val="4"/>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6342"/>
    <w:rsid w:val="00006398"/>
    <w:rsid w:val="00030E4F"/>
    <w:rsid w:val="000366BD"/>
    <w:rsid w:val="0008731A"/>
    <w:rsid w:val="000B04E3"/>
    <w:rsid w:val="000D29D7"/>
    <w:rsid w:val="00127C6B"/>
    <w:rsid w:val="00197234"/>
    <w:rsid w:val="00212E91"/>
    <w:rsid w:val="002820B8"/>
    <w:rsid w:val="002D5F50"/>
    <w:rsid w:val="002F7739"/>
    <w:rsid w:val="00303827"/>
    <w:rsid w:val="00324D7F"/>
    <w:rsid w:val="00333FED"/>
    <w:rsid w:val="00336EB8"/>
    <w:rsid w:val="00355AE5"/>
    <w:rsid w:val="003A166B"/>
    <w:rsid w:val="00496BC0"/>
    <w:rsid w:val="005A79EC"/>
    <w:rsid w:val="00604225"/>
    <w:rsid w:val="00606342"/>
    <w:rsid w:val="00635654"/>
    <w:rsid w:val="00651D17"/>
    <w:rsid w:val="006633D8"/>
    <w:rsid w:val="006B507F"/>
    <w:rsid w:val="007225D2"/>
    <w:rsid w:val="00820A0E"/>
    <w:rsid w:val="009066B1"/>
    <w:rsid w:val="00944703"/>
    <w:rsid w:val="00A25ABA"/>
    <w:rsid w:val="00A41C81"/>
    <w:rsid w:val="00A86D92"/>
    <w:rsid w:val="00AE3843"/>
    <w:rsid w:val="00AF5432"/>
    <w:rsid w:val="00B2394B"/>
    <w:rsid w:val="00B51011"/>
    <w:rsid w:val="00B9148B"/>
    <w:rsid w:val="00B92A0E"/>
    <w:rsid w:val="00B96529"/>
    <w:rsid w:val="00C71440"/>
    <w:rsid w:val="00D04BA0"/>
    <w:rsid w:val="00EC15FE"/>
    <w:rsid w:val="00ED7761"/>
    <w:rsid w:val="00F03928"/>
    <w:rsid w:val="00F136EE"/>
    <w:rsid w:val="00F73F91"/>
    <w:rsid w:val="00FF7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EE"/>
  </w:style>
  <w:style w:type="paragraph" w:styleId="Heading1">
    <w:name w:val="heading 1"/>
    <w:basedOn w:val="Normal"/>
    <w:next w:val="Normal"/>
    <w:link w:val="Heading1Char"/>
    <w:qFormat/>
    <w:rsid w:val="00606342"/>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342"/>
    <w:rPr>
      <w:rFonts w:ascii="Arial" w:eastAsia="Times New Roman" w:hAnsi="Arial" w:cs="Arial"/>
      <w:b/>
      <w:bCs/>
      <w:szCs w:val="24"/>
    </w:rPr>
  </w:style>
  <w:style w:type="paragraph" w:styleId="BodyText">
    <w:name w:val="Body Text"/>
    <w:basedOn w:val="Normal"/>
    <w:link w:val="BodyTextChar"/>
    <w:semiHidden/>
    <w:rsid w:val="00606342"/>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semiHidden/>
    <w:rsid w:val="00606342"/>
    <w:rPr>
      <w:rFonts w:ascii="Arial" w:eastAsia="Times New Roman" w:hAnsi="Arial" w:cs="Arial"/>
      <w:b/>
      <w:bCs/>
      <w:szCs w:val="24"/>
    </w:rPr>
  </w:style>
  <w:style w:type="paragraph" w:styleId="ListParagraph">
    <w:name w:val="List Paragraph"/>
    <w:basedOn w:val="Normal"/>
    <w:uiPriority w:val="34"/>
    <w:qFormat/>
    <w:rsid w:val="003A1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6342"/>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342"/>
    <w:rPr>
      <w:rFonts w:ascii="Arial" w:eastAsia="Times New Roman" w:hAnsi="Arial" w:cs="Arial"/>
      <w:b/>
      <w:bCs/>
      <w:szCs w:val="24"/>
    </w:rPr>
  </w:style>
  <w:style w:type="paragraph" w:styleId="BodyText">
    <w:name w:val="Body Text"/>
    <w:basedOn w:val="Normal"/>
    <w:link w:val="BodyTextChar"/>
    <w:semiHidden/>
    <w:rsid w:val="00606342"/>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semiHidden/>
    <w:rsid w:val="00606342"/>
    <w:rPr>
      <w:rFonts w:ascii="Arial" w:eastAsia="Times New Roman" w:hAnsi="Arial" w:cs="Arial"/>
      <w:b/>
      <w:bCs/>
      <w:szCs w:val="24"/>
    </w:rPr>
  </w:style>
  <w:style w:type="paragraph" w:styleId="ListParagraph">
    <w:name w:val="List Paragraph"/>
    <w:basedOn w:val="Normal"/>
    <w:uiPriority w:val="34"/>
    <w:qFormat/>
    <w:rsid w:val="003A166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8096-0DD1-40FA-A911-AF16F082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Carolina Chiropractic</Company>
  <LinksUpToDate>false</LinksUpToDate>
  <CharactersWithSpaces>14098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Marc S. Gottlieb</dc:creator>
  <cp:lastModifiedBy>NCCA</cp:lastModifiedBy>
  <cp:revision>2</cp:revision>
  <cp:lastPrinted>2013-03-22T15:27:00Z</cp:lastPrinted>
  <dcterms:created xsi:type="dcterms:W3CDTF">2014-10-02T18:17:00Z</dcterms:created>
  <dcterms:modified xsi:type="dcterms:W3CDTF">2014-10-02T18:17:00Z</dcterms:modified>
</cp:coreProperties>
</file>